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  <w:t>《中国古代文学》课程考试大纲</w:t>
      </w:r>
    </w:p>
    <w:p>
      <w:pPr>
        <w:ind w:firstLine="3092" w:firstLineChars="1100"/>
        <w:jc w:val="both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（202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年专升本）</w:t>
      </w:r>
    </w:p>
    <w:p>
      <w:r>
        <w:t>适用专业：</w:t>
      </w:r>
    </w:p>
    <w:p/>
    <w:p>
      <w:r>
        <w:t>一、考试要求：</w:t>
      </w:r>
    </w:p>
    <w:p>
      <w:r>
        <w:t>        通过中国古代文学史的学习，了解文学史的发展脉络，了解不同时期作家作品的特点，把握不同文体的阅读方式，能够独立进行古代文学作品的阅读。 在古代文学作品的阅读中，能够利用工具书与知识积累扫清语言障碍，并进一步了解古代</w:t>
      </w:r>
      <w:bookmarkStart w:id="0" w:name="_GoBack"/>
      <w:bookmarkEnd w:id="0"/>
      <w:r>
        <w:t>文学作品的深层意蕴。在此基础上获得文学的熏陶与审美的教育。也能用自己的语言来解析古代文学作品。</w:t>
      </w:r>
    </w:p>
    <w:p/>
    <w:p>
      <w:r>
        <w:t>二、考试内容</w:t>
      </w:r>
    </w:p>
    <w:p/>
    <w:p>
      <w:r>
        <w:t>考试方式</w:t>
      </w:r>
    </w:p>
    <w:p>
      <w:r>
        <w:t>1. 考试类别：闭卷考试</w:t>
      </w:r>
    </w:p>
    <w:p>
      <w:r>
        <w:t>2. 记分方式：百分制，满分为100分</w:t>
      </w:r>
    </w:p>
    <w:p>
      <w:r>
        <w:t>3. 考试时量：90分钟</w:t>
      </w:r>
    </w:p>
    <w:p>
      <w:r>
        <w:t>4. 题目类型：填空题，选择题，判断题，名词解释，简答题，论述题</w:t>
      </w:r>
    </w:p>
    <w:p/>
    <w:p>
      <w:r>
        <w:t>先秦文学</w:t>
      </w:r>
    </w:p>
    <w:p>
      <w:r>
        <w:t>一、先秦文学概述</w:t>
      </w:r>
    </w:p>
    <w:p>
      <w:r>
        <w:t>（一）理解</w:t>
      </w:r>
    </w:p>
    <w:p>
      <w:r>
        <w:t>（1）理解文学史观念与文学史分期等问题；</w:t>
      </w:r>
    </w:p>
    <w:p>
      <w:r>
        <w:t>（2）了解先秦文学的发展阶段；</w:t>
      </w:r>
    </w:p>
    <w:p>
      <w:r>
        <w:t>（3）理解先秦文学产生的历史文化背景；</w:t>
      </w:r>
    </w:p>
    <w:p>
      <w:r>
        <w:t>（4）掌握先秦文学的主要特点。</w:t>
      </w:r>
    </w:p>
    <w:p>
      <w:r>
        <w:t>二、原始歌谣与上古神话</w:t>
      </w:r>
    </w:p>
    <w:p>
      <w:r>
        <w:t>（一）理解</w:t>
      </w:r>
    </w:p>
    <w:p>
      <w:r>
        <w:t>（1）了解原始歌谣的特点和基本类型，掌握原始歌谣的搜集情况；</w:t>
      </w:r>
    </w:p>
    <w:p>
      <w:r>
        <w:t>（2）了解上古神话的基本概况。</w:t>
      </w:r>
    </w:p>
    <w:p>
      <w:r>
        <w:t>（二）应用</w:t>
      </w:r>
    </w:p>
    <w:p>
      <w:r>
        <w:t>（1）掌握上古神话的基本特征；</w:t>
      </w:r>
    </w:p>
    <w:p>
      <w:r>
        <w:t>（2）重点掌握上古神话故事对后世文学发展的影响。</w:t>
      </w:r>
    </w:p>
    <w:p>
      <w:r>
        <w:t>三、《诗经》</w:t>
      </w:r>
    </w:p>
    <w:p>
      <w:r>
        <w:t>（一）识记</w:t>
      </w:r>
    </w:p>
    <w:p>
      <w:r>
        <w:t>（1）《诗经》的基本知识、概念。</w:t>
      </w:r>
    </w:p>
    <w:p>
      <w:r>
        <w:t>（2）《诗经》经典篇目的背诵与赏析。</w:t>
      </w:r>
    </w:p>
    <w:p>
      <w:r>
        <w:t>（二）理解</w:t>
      </w:r>
    </w:p>
    <w:p>
      <w:r>
        <w:t>（1）《诗经》的艺术表现手法。</w:t>
      </w:r>
    </w:p>
    <w:p>
      <w:r>
        <w:t>（三）应用</w:t>
      </w:r>
    </w:p>
    <w:p>
      <w:r>
        <w:t>（1）会结合具体作品、时代背景等因素分析《诗经》的写作风格与文学成就及其在文学史上的地位。</w:t>
      </w:r>
    </w:p>
    <w:p>
      <w:r>
        <w:t>四、先秦历史散文</w:t>
      </w:r>
    </w:p>
    <w:p>
      <w:r>
        <w:t>（一）识记</w:t>
      </w:r>
    </w:p>
    <w:p>
      <w:r>
        <w:t>（1）了解《左传》、《国语》、《战国策》等书的成书过程及基本内容；</w:t>
      </w:r>
    </w:p>
    <w:p>
      <w:r>
        <w:t>（二）理解</w:t>
      </w:r>
    </w:p>
    <w:p>
      <w:r>
        <w:t>（1）重点掌握《左传》五大战役，以此分析《左传》的战争描写艺术；</w:t>
      </w:r>
    </w:p>
    <w:p>
      <w:r>
        <w:t>（2）阅读《战国策·苏秦始将连横》，分析《战国策》的散文艺术；</w:t>
      </w:r>
    </w:p>
    <w:p>
      <w:r>
        <w:t>（3）比较分析《左传》与《战国策》说辞的不同特色。</w:t>
      </w:r>
    </w:p>
    <w:p>
      <w:r>
        <w:t>五、先秦诸子散文</w:t>
      </w:r>
    </w:p>
    <w:p>
      <w:r>
        <w:t>（一）识记</w:t>
      </w:r>
    </w:p>
    <w:p>
      <w:r>
        <w:t>（1）了解《论语》、《孟子》、《庄子》的基本概况及基本思想；</w:t>
      </w:r>
    </w:p>
    <w:p>
      <w:r>
        <w:t>（2）掌握《论语》、《孟子》《庄子》中的名句、名篇。</w:t>
      </w:r>
    </w:p>
    <w:p>
      <w:r>
        <w:t>（二）应用</w:t>
      </w:r>
    </w:p>
    <w:p>
      <w:r>
        <w:t>（1）会结合具体作品、时代背景等因素分析《论语》、《庄子》、《孟子》等作品的文学价值。</w:t>
      </w:r>
    </w:p>
    <w:p>
      <w:r>
        <w:t>六、楚辞</w:t>
      </w:r>
    </w:p>
    <w:p>
      <w:r>
        <w:t>（一）识记</w:t>
      </w:r>
    </w:p>
    <w:p>
      <w:r>
        <w:t>（1）楚辞与屈原相关知识点及《离骚》等文本的细读。</w:t>
      </w:r>
    </w:p>
    <w:p>
      <w:r>
        <w:t>（二）理解</w:t>
      </w:r>
    </w:p>
    <w:p>
      <w:r>
        <w:t>（1）楚辞生成的文化背景、屈原的爱国主义思想、屈赋的艺术特征、楚辞对后世文学发展的影响。</w:t>
      </w:r>
    </w:p>
    <w:p>
      <w:r>
        <w:t>（三）应用</w:t>
      </w:r>
    </w:p>
    <w:p>
      <w:r>
        <w:t>（1）会结合具体作品、时代背景等因素分析《离骚》、《山鬼》等作品的艺术特点。</w:t>
      </w:r>
    </w:p>
    <w:p/>
    <w:p>
      <w:r>
        <w:t>秦汉文学</w:t>
      </w:r>
    </w:p>
    <w:p/>
    <w:p>
      <w:r>
        <w:t>1、识记：（1）李斯、吕不韦等秦秦代的代表作家及其代表作品；（2）贾谊、晁错、司马迁、司马相如、董仲舒、刘安等西汉的代表作家及代表作品；（3）杨雄、张衡、班固、王充、仲长统等东汉代表诗人及代表作品；（4）两汉乐府篇目背诵；（5）古诗十九首篇目背诵；</w:t>
      </w:r>
    </w:p>
    <w:p>
      <w:r>
        <w:t>2、理解：（1）《吕氏春秋》、《淮南子》 的艺术特色；（2）司马相如的文学史意义；                   （3）张衡对抒情小赋的贡献；（4）贾谊在政论文与汉赋中的地位；（5）司马迁完成《史记》的主客观原因；（6）班固《汉书》的艺术成就；（7）汉乐府产生的原因；（8）《古诗十九首》产生的的原因；（9）京都大赋主要包括哪些；（10）《吴越春秋》的艺术特点</w:t>
      </w:r>
    </w:p>
    <w:p/>
    <w:p>
      <w:r>
        <w:t>3、应用：（1）会分析骚体赋、汉大赋、抒情小赋、京都大赋的发展轨迹；（2）能够通过分析具体作品认识司马相如在汉赋史上的意义；（3）能够以具体作品分析《史记》的叙事艺术、刻画人物的艺术及其风格特征；（4）能比较分析《史记》与《汉书》史学观的不同、风格的不同；（5）能通过作品分析《古诗十九首》的风格特点、题材内容及文学史意义；（6）能够通过作品分析汉乐府的风格特点、题材内容及文学史意义；</w:t>
      </w:r>
    </w:p>
    <w:p/>
    <w:p>
      <w:r>
        <w:t>魏晋南北朝文学</w:t>
      </w:r>
    </w:p>
    <w:p>
      <w:r>
        <w:t>1、识记：（1）三曹、建安七子、竹林七贤等作家群体，及代表作品；（2）陆机等太康诗人及其代表作品；（3）玄言诗、游仙诗、宫体诗、永明体的基本情况；（4）陶渊明、谢灵运、谢朓、鲍照、左思、何逊、阴铿、庾信等代表作家，及代表作品；（5）志怪小说、志人小说的基本情况；（6）《木兰诗》、《西洲曲》等南北朝乐府；（7）《三都赋》、《芜城赋》等魏晋南北朝赋；（8）《水经注》、《洛阳伽蓝记》等；（9）温子升、魏收等北朝文士；（10）《典论》、《文心雕龙》等</w:t>
      </w:r>
    </w:p>
    <w:p/>
    <w:p>
      <w:r>
        <w:t>2、理解：（1）三曹、建安七子与建安风骨的关系；（2）阮籍《咏怀诗》的文学史意义；（3）太康诗风繁缛的特点；（4）谢灵运、谢朓在山水诗史中的贡献；（5）左思风力的内涵；（6）鲍照对七言诗的贡献；（7）庾信合南北两长的文学史地位；（8）志怪小说的文学史意义</w:t>
      </w:r>
    </w:p>
    <w:p/>
    <w:p>
      <w:r>
        <w:t>3、应用：（1）会用具体作品分析陶渊明诗歌的艺术特点、题材内容；（2）会用具体作品分析陶渊明与谢灵运诗歌的不同；（3）会鉴赏《西洲曲》等名篇；（4）能够分析庾信、曹植前后两期作品之不同；（5）能够用作品分析永明体的特点；（6）能够分别玄言诗、宫体诗的利弊；（7）能够把握自《古诗十九首》到唐前诗歌发展史的脉络。</w:t>
      </w:r>
    </w:p>
    <w:p/>
    <w:p>
      <w:r>
        <w:t>唐代文学</w:t>
      </w:r>
    </w:p>
    <w:p>
      <w:r>
        <w:t>1.绪论</w:t>
      </w:r>
    </w:p>
    <w:p>
      <w:r>
        <w:t>了解：隋唐五代的社会概况；唐代文学的总体发展</w:t>
      </w:r>
    </w:p>
    <w:p>
      <w:r>
        <w:t>理解：唐代文学的分期</w:t>
      </w:r>
    </w:p>
    <w:p>
      <w:r>
        <w:t>掌握：唐代文学的繁荣原因及各体文学的基本特点。</w:t>
      </w:r>
    </w:p>
    <w:p/>
    <w:p>
      <w:r>
        <w:t>2.  隋及初唐文学</w:t>
      </w:r>
    </w:p>
    <w:p>
      <w:r>
        <w:t>了解：隋代文学概况；上官仪、王绩、初唐四杰、陈子昂等生平</w:t>
      </w:r>
    </w:p>
    <w:p>
      <w:r>
        <w:t>理解：隋代文学的承上启下；上官仪、沈佺期和宋之问及其在格律诗方面的贡献；王绩与初唐四杰及其对扭转初唐诗歌风格的贡献</w:t>
      </w:r>
    </w:p>
    <w:p>
      <w:r>
        <w:t>掌握：陈子昂诗歌及其诗歌理论；《春江花月夜》与唐诗兴象。</w:t>
      </w:r>
    </w:p>
    <w:p/>
    <w:p>
      <w:r>
        <w:t>3.盛唐诗坛</w:t>
      </w:r>
    </w:p>
    <w:p>
      <w:r>
        <w:t>了解：山水田园诗歌的发展，边塞诗的发展；孟浩然、王维、高适、岑参、王昌龄、李颀的生平</w:t>
      </w:r>
    </w:p>
    <w:p>
      <w:r>
        <w:t>理解：山水田园诗歌的产生、内容和艺术特色；边塞诗的类型、特色及兴盛原因；相关作家作品</w:t>
      </w:r>
    </w:p>
    <w:p>
      <w:r>
        <w:t>掌握：孟浩然及其代表作；王维及其代表作；高适、岑参的创作及比较。</w:t>
      </w:r>
    </w:p>
    <w:p/>
    <w:p>
      <w:r>
        <w:t>4. 李白</w:t>
      </w:r>
    </w:p>
    <w:p>
      <w:r>
        <w:t>了解：李白的生平和思想     </w:t>
      </w:r>
    </w:p>
    <w:p>
      <w:r>
        <w:t>理解：李白诗歌的浪漫主义；李白在文学史上的地位</w:t>
      </w:r>
    </w:p>
    <w:p>
      <w:r>
        <w:t>掌握：李白诗歌的内容；李白诗歌的艺术成就。</w:t>
      </w:r>
    </w:p>
    <w:p>
      <w:r>
        <w:t xml:space="preserve">  </w:t>
      </w:r>
    </w:p>
    <w:p>
      <w:r>
        <w:t>5.  杜甫</w:t>
      </w:r>
    </w:p>
    <w:p>
      <w:r>
        <w:t>了解：杜甫的生平和思想    </w:t>
      </w:r>
    </w:p>
    <w:p>
      <w:r>
        <w:t>理解：杜甫诗歌的现实主义；杜甫在文学史上的地位</w:t>
      </w:r>
    </w:p>
    <w:p>
      <w:r>
        <w:t>掌握：杜甫诗歌的内容；杜甫诗歌的艺术性。</w:t>
      </w:r>
    </w:p>
    <w:p>
      <w:r>
        <w:t>    </w:t>
      </w:r>
    </w:p>
    <w:p>
      <w:r>
        <w:t>6. 中唐诗坛</w:t>
      </w:r>
    </w:p>
    <w:p>
      <w:r>
        <w:t>了解：元结、顾况、刘长卿、韦应物、大历十才子、李益的生平创作概况；韩愈、孟郊的交往，韩孟诗派的形成；韩愈、孟郊、李贺、刘禹锡、柳宗元的生平</w:t>
      </w:r>
    </w:p>
    <w:p>
      <w:r>
        <w:t>理解：元结、顾况、大历十才子的特色和代表作品；韩孟诗派的文学主张及特点；刘禹锡、柳宗元诗歌的独特特色</w:t>
      </w:r>
    </w:p>
    <w:p>
      <w:r>
        <w:t>掌握：刘长卿、韦应物、李益及其代表诗作；中唐诗风的特色及转变；韩愈及其代表诗作；孟郊及其代表作；李贺及其代表作。</w:t>
      </w:r>
    </w:p>
    <w:p/>
    <w:p>
      <w:r>
        <w:t>7. 白居易、元稹与元白诗派</w:t>
      </w:r>
    </w:p>
    <w:p>
      <w:r>
        <w:t>了解：白居易的生平；元白诗派的其他作家    </w:t>
      </w:r>
    </w:p>
    <w:p>
      <w:r>
        <w:t>理解：白居易的思想及诗歌理论；新乐府运动的概念、背景、意义；元白诗派其他作家的创作</w:t>
      </w:r>
    </w:p>
    <w:p>
      <w:r>
        <w:t>掌握：白居易诗歌的内容及艺术成就</w:t>
      </w:r>
    </w:p>
    <w:p/>
    <w:p>
      <w:r>
        <w:t>  8.  古文思潮与唐文的成就</w:t>
      </w:r>
    </w:p>
    <w:p>
      <w:r>
        <w:t>了解：唐代古文的起伏发展；韩愈、柳宗元的生平</w:t>
      </w:r>
    </w:p>
    <w:p>
      <w:r>
        <w:t>理解：古文创作的兴衰及影响；韩愈、柳宗元的文学理论</w:t>
      </w:r>
    </w:p>
    <w:p>
      <w:r>
        <w:t>掌握：韩愈、柳宗元的散文的特色及艺术成就；唐骈文、晚唐小品文特点。</w:t>
      </w:r>
    </w:p>
    <w:p/>
    <w:p>
      <w:r>
        <w:t>9.  传奇与敦煌文学</w:t>
      </w:r>
    </w:p>
    <w:p>
      <w:r>
        <w:t>了解：唐传奇兴起的原因；俗讲变文的形成；唐代诗僧</w:t>
      </w:r>
    </w:p>
    <w:p>
      <w:r>
        <w:t>理解：俗讲变文的概念和变化；唐传奇的地位和影响</w:t>
      </w:r>
    </w:p>
    <w:p>
      <w:r>
        <w:t>掌握：唐传奇的思想内容与艺术成就。</w:t>
      </w:r>
    </w:p>
    <w:p/>
    <w:p>
      <w:r>
        <w:t>10. 晚唐五代诗坛</w:t>
      </w:r>
    </w:p>
    <w:p>
      <w:r>
        <w:t>了解：杜牧的生平；李商隐的生平、思想；皮日休、聂夷中、杜荀鹤等的代表作品</w:t>
      </w:r>
    </w:p>
    <w:p>
      <w:r>
        <w:t>理解：晚唐诗歌的发展变化与时代背景；李商隐创作对前代的继承及其文学史地位、影响；温庭筠等人的创作特点</w:t>
      </w:r>
    </w:p>
    <w:p>
      <w:r>
        <w:t>掌握：杜牧及其代表诗作；晚唐诗歌的发展类型；李商隐诗歌的思想内容和艺术成就。</w:t>
      </w:r>
    </w:p>
    <w:p/>
    <w:p>
      <w:r>
        <w:t>11. 词的兴起与晚唐五代词</w:t>
      </w:r>
    </w:p>
    <w:p>
      <w:r>
        <w:t>了解：词的产生、词与音乐发展的关系；敦煌曲子词的保存与整理情况；唐代民间曲子词；早期文人词；温庭筠、韦庄、冯延巳、李煜的生平</w:t>
      </w:r>
    </w:p>
    <w:p>
      <w:r>
        <w:t>理解：花间词、南唐词创作概貌；冯延巳、李璟的词作概况</w:t>
      </w:r>
    </w:p>
    <w:p>
      <w:r>
        <w:t>掌握：花间词、南唐词的概念；温庭筠、韦庄词的内容、艺术特色；李煜的创作分期，其词的思想内容、艺术特色及词史地位。</w:t>
      </w:r>
    </w:p>
    <w:p/>
    <w:p>
      <w:r>
        <w:t>宋代文学</w:t>
      </w:r>
    </w:p>
    <w:p>
      <w:r>
        <w:t>1.绪论</w:t>
      </w:r>
    </w:p>
    <w:p>
      <w:r>
        <w:t>了解：宋辽金的社会概况，如高度的中央集权、阶级矛盾、民族矛盾的发展、封建统治集团内部的改革运动与斗争、城市经济的繁荣及理学的兴起等</w:t>
      </w:r>
    </w:p>
    <w:p>
      <w:r>
        <w:t>理解：宋辽金的文学概况；宋代文学的历史地位</w:t>
      </w:r>
    </w:p>
    <w:p>
      <w:r>
        <w:t>掌握：宋代各体文学的流派、发展、兴盛原因；宋代文人的文化心态与文学创作。</w:t>
      </w:r>
    </w:p>
    <w:p/>
    <w:p>
      <w:r>
        <w:t>2  北宋初期文学</w:t>
      </w:r>
    </w:p>
    <w:p>
      <w:r>
        <w:t>了解：柳开、王禹偁是宋初面临晚唐五代种种文弊而倡导文学革新的先驱人物</w:t>
      </w:r>
    </w:p>
    <w:p>
      <w:r>
        <w:t>理解：宋初三体；西昆体的代表作家及兴衰；后世对西昆体的批判</w:t>
      </w:r>
    </w:p>
    <w:p>
      <w:r>
        <w:t>    掌握：王禹偁、宋初三体代表作家的创作情况。</w:t>
      </w:r>
    </w:p>
    <w:p/>
    <w:p>
      <w:r>
        <w:t>3. 欧阳修与北宋诗文革新</w:t>
      </w:r>
    </w:p>
    <w:p>
      <w:r>
        <w:t xml:space="preserve">了解：北宋中期的散文经过欧、苏等人的革新运动，走上了古文的道路，诗歌的创作也形成了宋人自己的风格；认识欧阳修是仁宗时期的文坛领袖，他发展了唐代古文运动的思想，继承了韩愈“文从字顺”的一面，奠定了新的宋诗风格；欧阳修奠定了质实平易的一代文风，对后世产生了深远影响 </w:t>
      </w:r>
    </w:p>
    <w:p>
      <w:r>
        <w:t>理解：欧阳修、梅尧臣的生平思想、文学理论</w:t>
      </w:r>
    </w:p>
    <w:p>
      <w:r>
        <w:t>掌握：欧阳修的散文、诗歌创作；梅尧臣、苏舜钦、王安石、曾巩的创作特点与成就。</w:t>
      </w:r>
    </w:p>
    <w:p/>
    <w:p>
      <w:r>
        <w:t>4.  北宋前期词坛</w:t>
      </w:r>
    </w:p>
    <w:p>
      <w:r>
        <w:t>了解：北宋的词的创作基本上沿袭了晚唐五代的词风，前期词人的代表是晏殊和柳永，而他们也分别代表了词的两个源头和体系：文人的和民间的北宋词的发展；晏殊的生平</w:t>
      </w:r>
    </w:p>
    <w:p>
      <w:r>
        <w:t>理解：晏殊词作主要受到五代词人冯延巳的影响，含蓄典雅，珠圆玉润，文人气很浓；柳永继承了民间词的传统，在内容提材上多有开拓，对长调颇多创制，善于写市民生活和羁旅行役，是专以词名的词人；张先词创作的特点与地位，范仲淹、张昪词作的影响</w:t>
      </w:r>
    </w:p>
    <w:p>
      <w:r>
        <w:t>掌握：晏殊、欧阳修、柳永词的主要内容、艺术特色及词史地位。</w:t>
      </w:r>
    </w:p>
    <w:p/>
    <w:p>
      <w:r>
        <w:t>5 苏轼及其文学家族</w:t>
      </w:r>
    </w:p>
    <w:p>
      <w:r>
        <w:t>了解：苏轼生活的时代；苏轼的生平及其政治态度；苏轼的诗、文、词对后世的影响</w:t>
      </w:r>
    </w:p>
    <w:p>
      <w:r>
        <w:t>理解：苏轼的思想及文学主张；“三苏”文章的特点</w:t>
      </w:r>
    </w:p>
    <w:p>
      <w:r>
        <w:t>掌握：苏轼诗歌、散文的特点；苏轼词作的突破及词史地位。</w:t>
      </w:r>
    </w:p>
    <w:p>
      <w:r>
        <w:t>6.黄庭坚与江西诗派</w:t>
      </w:r>
    </w:p>
    <w:p>
      <w:r>
        <w:t>了解：黄庭坚的生平；陈师道、曾几、吕本中等北宋后期著名的文人的文学创作</w:t>
      </w:r>
    </w:p>
    <w:p>
      <w:r>
        <w:t>理解：黄庭坚诗歌理论及其对江西诗派的影响；江西诗派得名之由、代表作家、发展演变及影响</w:t>
      </w:r>
    </w:p>
    <w:p>
      <w:r>
        <w:t>掌握：黄庭坚的诗歌创作特点；一祖三宗；“活法”；曾几的创作。</w:t>
      </w:r>
    </w:p>
    <w:p/>
    <w:p>
      <w:r>
        <w:t>7. 北宋后期诗词</w:t>
      </w:r>
    </w:p>
    <w:p>
      <w:r>
        <w:t>了解：北宋中后期词坛的整体状况；晏几道、秦观、贺铸、周邦彦、张耒的生平</w:t>
      </w:r>
    </w:p>
    <w:p>
      <w:r>
        <w:t>理解：晏几道词作的特点；秦观、贺铸词的地位；周邦彦的词史影响</w:t>
      </w:r>
    </w:p>
    <w:p>
      <w:r>
        <w:t>掌握：秦观词的当行本色；贺铸的侠骨柔肠；周邦彦词的特点与集大成。</w:t>
      </w:r>
    </w:p>
    <w:p/>
    <w:p>
      <w:r>
        <w:t>8. 南宋前期文学</w:t>
      </w:r>
    </w:p>
    <w:p>
      <w:r>
        <w:t>了解：南渡前后词坛发生的变化；李清照的生平；张孝祥、张元干、岳飞等爱国词人上承苏轼的豪放风格，下开辛弃疾爱国词派的先河等情况</w:t>
      </w:r>
    </w:p>
    <w:p>
      <w:r>
        <w:t>理解：李清照的《词论》思想；张元干等词人的现实情怀；陈与义、朱敦儒等人的创作特点。</w:t>
      </w:r>
    </w:p>
    <w:p>
      <w:r>
        <w:t>掌握：李清照的词的分期、内容与艺术特色；易安体的概念。</w:t>
      </w:r>
    </w:p>
    <w:p/>
    <w:p>
      <w:r>
        <w:t>9.陆游与中兴诗坛</w:t>
      </w:r>
    </w:p>
    <w:p>
      <w:r>
        <w:t>了解：南宋诗的发展；陆游、杨万里、范成大的生平；陆游在诗歌史上的地位与作用</w:t>
      </w:r>
    </w:p>
    <w:p>
      <w:r>
        <w:t>理解：陆游诗歌的渊源及创作分期；中兴四大诗人的文学史地位和价值；朱熹的创作与理学诗派</w:t>
      </w:r>
    </w:p>
    <w:p>
      <w:r>
        <w:t>掌握：陆游诗歌的思想内容和艺术特色；诚斋体；范成大的田园诗。</w:t>
      </w:r>
    </w:p>
    <w:p/>
    <w:p>
      <w:r>
        <w:t>10.  辛弃疾</w:t>
      </w:r>
    </w:p>
    <w:p>
      <w:r>
        <w:t>了解：辛弃疾的生平、政治抱负和遭遇</w:t>
      </w:r>
    </w:p>
    <w:p>
      <w:r>
        <w:t>理解：辛派词人的代表作家、作品及特色</w:t>
      </w:r>
    </w:p>
    <w:p>
      <w:r>
        <w:t>掌握：辛弃疾词的艺术世界、情感内涵及特色；辛派词人的概念。</w:t>
      </w:r>
    </w:p>
    <w:p/>
    <w:p>
      <w:r>
        <w:t>11.  南宋后期的文学</w:t>
      </w:r>
    </w:p>
    <w:p>
      <w:r>
        <w:t>了解：南宋末期词坛上，姜夔、吴文英、王沂孙、张炎、周密等人开创了词的新一派，其既不同于传统的婉约派，也有别于豪放派；姜夔、吴文英的生平；江湖诗派、永嘉四灵的特点</w:t>
      </w:r>
    </w:p>
    <w:p>
      <w:r>
        <w:t>理解：史达祖、周密、王沂孙、张炎等的词创作及影响</w:t>
      </w:r>
    </w:p>
    <w:p>
      <w:r>
        <w:t>掌握：姜夔词的内容及其词风清空的特点；吴文英词的内容及特点。</w:t>
      </w:r>
    </w:p>
    <w:p/>
    <w:p/>
    <w:p/>
    <w:p>
      <w:r>
        <w:t>元代文学</w:t>
      </w:r>
    </w:p>
    <w:p>
      <w:r>
        <w:t>  1.元代文学绪论：元杂剧的崛起和兴盛；元杂剧崛起的原因、兴盛状况及其分期；元杂剧的体制与结构。</w:t>
      </w:r>
    </w:p>
    <w:p>
      <w:r>
        <w:t>2.伟大的戏剧家关汉卿：关汉卿生平和创作；《窦娥冤》；《单刀会》、《救风尘》等其他杂剧；关汉卿杂剧的艺术成就</w:t>
      </w:r>
    </w:p>
    <w:p>
      <w:r>
        <w:t>3.王实甫与《西厢记》：《西厢记》的作者及其争论、题材演变和戏剧种类、主要人物个性、艺术成就</w:t>
      </w:r>
    </w:p>
    <w:p>
      <w:r>
        <w:t>4.元代其他戏剧家和剧作：马致远《汉宫秋》；白朴《墙头马上》、《梧桐雨》；《李逵负荆》及水浒戏；《赵氏孤儿》及历史戏；《陈州粜米》及公案戏；《柳毅传书》及爱情戏；郑光祖《倩女离魂》</w:t>
      </w:r>
    </w:p>
    <w:p>
      <w:r>
        <w:t>5.南戏和《琵琶记》：南戏体制及早期南戏作品；《琵琶记》（《琵琶记》故事渊流及高明创作意图、主要人物形象与艺术成就。）</w:t>
      </w:r>
    </w:p>
    <w:p>
      <w:r>
        <w:t>6.元代散曲：散曲的兴起和体制；散曲代表作家作品。</w:t>
      </w:r>
    </w:p>
    <w:p>
      <w:r>
        <w:t>7.元代诗歌、散文和词：元代诗歌；元代词作；元代散文。</w:t>
      </w:r>
    </w:p>
    <w:p/>
    <w:p>
      <w:r>
        <w:t>明代文学</w:t>
      </w:r>
    </w:p>
    <w:p>
      <w:r>
        <w:t>1.明清文学绪论：明清时期的历史文化背景与文学特征。</w:t>
      </w:r>
    </w:p>
    <w:p>
      <w:r>
        <w:t>2.《三国演义》：《三国演义》的成书及其影响、主要内容及人物形象、《三国演义》的艺术成就。</w:t>
      </w:r>
    </w:p>
    <w:p>
      <w:r>
        <w:t>3.《水浒传》：《水浒传》的成书、作者和版本；主要内容及人物形象；《水浒传》的艺术成就。</w:t>
      </w:r>
    </w:p>
    <w:p>
      <w:r>
        <w:t>4.《西游记》：《西游记》的成书及作者；主要内容及人物形象；《西游记》的艺术成就。</w:t>
      </w:r>
    </w:p>
    <w:p>
      <w:r>
        <w:t>5.《金瓶梅》和明代其他长篇小说：《金瓶梅》（题材创新、主要人物形象、艺术成就）；明代其他长篇小说（历史小说类型、神魔小说类型、人情小说类型）。</w:t>
      </w:r>
    </w:p>
    <w:p>
      <w:r>
        <w:t>6.话本小说的整理和拟作：冯梦龙、凌濛初的基本概况；“三言”、“二拍”的题材、内容；“三言”、“二拍”的艺术成就。</w:t>
      </w:r>
    </w:p>
    <w:p>
      <w:r>
        <w:t>7.《牡丹亭》和明代其他剧作：汤显祖生平、创作及戏剧理论；《牡丹亭》思想内容和人物形象；《牡丹亭》的艺术成就；明代其他戏曲（杂剧、传奇）；明代戏曲理论。</w:t>
      </w:r>
    </w:p>
    <w:p>
      <w:r>
        <w:t>8.明代诗文：明代前期诗文（遗民作家宋濂、刘基、高启；台阁体；茶陵派）；明代中期诗文（李梦阳与“前七子”的文学复古、王世贞与“后七子”的文学复古、归有光与唐宋派）；明代后期诗文（李贽的散文；公安派；竞陵派；复社与几社）。</w:t>
      </w:r>
    </w:p>
    <w:p>
      <w:r>
        <w:t>9.明代散曲与民歌。</w:t>
      </w:r>
    </w:p>
    <w:p/>
    <w:p>
      <w:r>
        <w:t>清代文学</w:t>
      </w:r>
    </w:p>
    <w:p>
      <w:r>
        <w:t>1.《聊斋志异》：蒲松龄生平思想与创作；《聊斋志异》的思想内容（宣扬男女平等和个性解放、鼓吹“至情”的恋爱婚姻、揭露官府腐朽黑暗、颂扬抗暴精神、抨击腐朽的科举制度、揭示人生哲理）；《聊斋志异》的艺术成就（记叙委婉细腻、情节曲折奇幻、多方面刻画人物、简洁精美、雅俗共赏的语言）</w:t>
      </w:r>
    </w:p>
    <w:p>
      <w:r>
        <w:t>2.《儒林外史》：《儒林外史》的成书背景及其作者、思想内容（关于创作主题的论争、《儒林外史》对传统文人生活与精神世界的思考）、艺术成就（“虽云长篇，颇同短制”的结构、简练鲜明的形象刻划、隐身式的客观叙事方式、“无一贬词而情伪毕露”的讽刺艺术）</w:t>
      </w:r>
    </w:p>
    <w:p>
      <w:r>
        <w:t>3.《红楼梦》：曹雪芹生平思想及创作；《红楼梦》思想内容（中国封建社会的百科全书、主题：谈情与伤时写衰）；爱情婚姻悲剧的主角（行为怪僻乖张的宝玉、孤标傲世、爱情至上的黛玉、敦厚和平、为人精妙的宝钗）；荣宁二府青年妇女的命运（独木难支大厦的王熙凤、有命无运的女儿们：贾氏四春、史湘云、妙玉等、驳杂多样的丫环们：晴雯、鸳鸯、袭人等）；《红楼梦》的结构和语言（辐射的网状结构（《红楼梦》的主线、多线并进，相辅相成、张驰有度，浓淡相间）、纯净传神、生动精炼的语言）；《红楼梦》的人物塑造艺术（生活真实与艺术真实的高度统一、对比、映衬等多种技巧、细节和白描）</w:t>
      </w:r>
    </w:p>
    <w:p>
      <w:r>
        <w:t>4.《长生殿》：洪昇的生平和创作、《长生殿》的内容及人物（“钗盒情缘”与“垂诫来世”、杨贵妃形象演变及主要特征、唐明皇形象的复杂内涵）；《长生殿》的艺术成就（高妙的结构艺术、成熟的舞台艺术、优美传神的戏剧语言）。</w:t>
      </w:r>
    </w:p>
    <w:p>
      <w:r>
        <w:t>5.《桃花扇》：孔尚任的生平和创作；《桃花扇》的兴亡感（《桃花扇》故事缘起和线索、侯李离合与南明社会政治、侯李性格特征与士人人格）；《桃花扇》的艺术成就（“借离合之情，写兴亡之感”、提炼、穿插的巧妙技巧、辞采缤纷，唱白兼妙）</w:t>
      </w:r>
    </w:p>
    <w:p>
      <w:r>
        <w:t>6.清代其他戏剧：清代戏剧的发展（承明代戏剧高潮的清前期剧坛、雅不胜俗的清代中后期剧坛、京剧的孕育与诞生）；李玉和《清忠谱》（李玉及苏州戏剧家群体、历史剧《千钟禄》、英雄悲剧《清忠谱》）；李渔的戏剧创作和戏剧理论（李渔的人生道路与创作、《笠翁十种曲》、《闲情偶寄》的戏剧理论）</w:t>
      </w:r>
    </w:p>
    <w:p>
      <w:r>
        <w:t>7.清代的诗文：清初诗文（清初三先生、钱谦益、吴伟业、屈大均等）；康雍时期的诗文（“词的中兴”和朱彝尊、纳兰性德等、王士祯“神韵说”、施闰章、宋琬等其他诗人）；乾嘉时期诗文（沈德潜“格调说”、袁枚“性灵说”、翁方纲“肌理说”、赵翼、郑燮等其他诗人诗说、桐城派古文理论和古文创作、张惠言和常州词派、汪中和骈文中兴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5C196C7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iPriority w:val="1"/>
  </w:style>
  <w:style w:type="table" w:default="1" w:styleId="2">
    <w:name w:val="Normal Table"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Words>6362</Words>
  <Characters>6422</Characters>
  <Paragraphs>213</Paragraphs>
  <TotalTime>1</TotalTime>
  <ScaleCrop>false</ScaleCrop>
  <LinksUpToDate>false</LinksUpToDate>
  <CharactersWithSpaces>6508</CharactersWithSpaces>
  <Application>WPS Office_11.1.0.11294_F1E327BC-269C-435d-A152-05C5408002CA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2021-03-14T05:32:00Z</dcterms:created>
  <dc:creator>MI 9 Transparent Edition</dc:creator>
  <cp:lastModifiedBy>Administrator</cp:lastModifiedBy>
  <dcterms:modified xsi:type="dcterms:W3CDTF">2022-02-23T01:42:49Z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11CA16B0C21348CEB2EB89470ABA4F7F</vt:lpwstr>
  </property>
</Properties>
</file>