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64618" w:rsidRDefault="00FC08F2">
      <w:pPr>
        <w:spacing w:line="500" w:lineRule="exact"/>
        <w:jc w:val="center"/>
        <w:rPr>
          <w:rFonts w:eastAsia="黑体"/>
          <w:sz w:val="44"/>
          <w:szCs w:val="44"/>
        </w:rPr>
      </w:pPr>
      <w:r>
        <w:rPr>
          <w:rFonts w:eastAsia="黑体" w:hint="eastAsia"/>
          <w:b/>
          <w:sz w:val="44"/>
          <w:szCs w:val="44"/>
        </w:rPr>
        <w:t>《综合英语》</w:t>
      </w:r>
      <w:r w:rsidR="00E26C6C">
        <w:rPr>
          <w:rFonts w:eastAsia="黑体" w:hint="eastAsia"/>
          <w:b/>
          <w:sz w:val="44"/>
          <w:szCs w:val="44"/>
        </w:rPr>
        <w:t>考试</w:t>
      </w:r>
      <w:bookmarkStart w:id="0" w:name="_GoBack"/>
      <w:bookmarkEnd w:id="0"/>
      <w:r>
        <w:rPr>
          <w:rFonts w:eastAsia="黑体" w:hint="eastAsia"/>
          <w:b/>
          <w:sz w:val="44"/>
          <w:szCs w:val="44"/>
        </w:rPr>
        <w:t>大纲</w:t>
      </w:r>
    </w:p>
    <w:p w:rsidR="00C02827" w:rsidRDefault="00C0282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left"/>
        <w:rPr>
          <w:rFonts w:eastAsia="黑体" w:hAnsi="黑体"/>
          <w:b/>
          <w:kern w:val="0"/>
          <w:sz w:val="28"/>
          <w:szCs w:val="28"/>
        </w:rPr>
      </w:pPr>
    </w:p>
    <w:p w:rsidR="00664618" w:rsidRDefault="00FC08F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left"/>
        <w:rPr>
          <w:rFonts w:eastAsia="黑体"/>
          <w:b/>
          <w:kern w:val="0"/>
          <w:sz w:val="28"/>
          <w:szCs w:val="28"/>
        </w:rPr>
      </w:pPr>
      <w:r>
        <w:rPr>
          <w:rFonts w:eastAsia="黑体" w:hAnsi="黑体" w:hint="eastAsia"/>
          <w:b/>
          <w:kern w:val="0"/>
          <w:sz w:val="28"/>
          <w:szCs w:val="28"/>
        </w:rPr>
        <w:t>一、课程编号</w:t>
      </w:r>
    </w:p>
    <w:p w:rsidR="00664618" w:rsidRDefault="00FC08F2" w:rsidP="00C02827">
      <w:pPr>
        <w:widowControl/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left"/>
        <w:rPr>
          <w:kern w:val="0"/>
          <w:sz w:val="24"/>
          <w:szCs w:val="20"/>
        </w:rPr>
      </w:pPr>
      <w:r>
        <w:rPr>
          <w:rFonts w:eastAsia="黑体" w:hAnsi="黑体" w:hint="eastAsia"/>
          <w:b/>
          <w:kern w:val="0"/>
          <w:sz w:val="28"/>
          <w:szCs w:val="28"/>
        </w:rPr>
        <w:t>二、课程类别：</w:t>
      </w:r>
      <w:r>
        <w:rPr>
          <w:rFonts w:hint="eastAsia"/>
          <w:kern w:val="0"/>
          <w:sz w:val="24"/>
          <w:szCs w:val="20"/>
        </w:rPr>
        <w:t>英语专业</w:t>
      </w:r>
      <w:r w:rsidR="003B5291">
        <w:rPr>
          <w:rFonts w:ascii="宋体" w:hAnsi="宋体" w:cs="宋体" w:hint="eastAsia"/>
          <w:sz w:val="28"/>
          <w:szCs w:val="28"/>
        </w:rPr>
        <w:t>“专升本”</w:t>
      </w:r>
      <w:r>
        <w:rPr>
          <w:rFonts w:hint="eastAsia"/>
          <w:kern w:val="0"/>
          <w:sz w:val="24"/>
          <w:szCs w:val="20"/>
        </w:rPr>
        <w:t>课程</w:t>
      </w:r>
      <w:r w:rsidR="003B5291">
        <w:rPr>
          <w:rFonts w:hint="eastAsia"/>
          <w:kern w:val="0"/>
          <w:sz w:val="24"/>
          <w:szCs w:val="20"/>
        </w:rPr>
        <w:t>。</w:t>
      </w:r>
    </w:p>
    <w:p w:rsidR="00664618" w:rsidRDefault="00FC08F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left"/>
        <w:rPr>
          <w:rFonts w:eastAsia="黑体"/>
          <w:b/>
          <w:kern w:val="0"/>
          <w:sz w:val="28"/>
          <w:szCs w:val="28"/>
        </w:rPr>
      </w:pPr>
      <w:r>
        <w:rPr>
          <w:rFonts w:eastAsia="黑体" w:hAnsi="黑体" w:hint="eastAsia"/>
          <w:b/>
          <w:kern w:val="0"/>
          <w:sz w:val="28"/>
          <w:szCs w:val="28"/>
        </w:rPr>
        <w:t>三、编写说明</w:t>
      </w:r>
    </w:p>
    <w:p w:rsidR="00664618" w:rsidRDefault="00FC08F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Chars="200" w:firstLine="480"/>
        <w:jc w:val="left"/>
        <w:rPr>
          <w:kern w:val="0"/>
          <w:sz w:val="24"/>
          <w:szCs w:val="20"/>
        </w:rPr>
      </w:pPr>
      <w:r>
        <w:rPr>
          <w:rFonts w:hint="eastAsia"/>
          <w:kern w:val="0"/>
          <w:sz w:val="24"/>
          <w:szCs w:val="20"/>
        </w:rPr>
        <w:t>1.</w:t>
      </w:r>
      <w:proofErr w:type="gramStart"/>
      <w:r>
        <w:rPr>
          <w:rFonts w:hint="eastAsia"/>
          <w:kern w:val="0"/>
          <w:sz w:val="24"/>
          <w:szCs w:val="20"/>
        </w:rPr>
        <w:t>本考核</w:t>
      </w:r>
      <w:proofErr w:type="gramEnd"/>
      <w:r>
        <w:rPr>
          <w:rFonts w:hint="eastAsia"/>
          <w:kern w:val="0"/>
          <w:sz w:val="24"/>
          <w:szCs w:val="20"/>
        </w:rPr>
        <w:t>大纲参考何兆熊编著的教材</w:t>
      </w:r>
      <w:bookmarkStart w:id="1" w:name="_Hlk510443098"/>
      <w:r>
        <w:rPr>
          <w:rFonts w:hint="eastAsia"/>
          <w:kern w:val="0"/>
          <w:sz w:val="24"/>
          <w:szCs w:val="20"/>
        </w:rPr>
        <w:t>《综合教程》</w:t>
      </w:r>
      <w:r>
        <w:rPr>
          <w:kern w:val="0"/>
          <w:sz w:val="24"/>
          <w:szCs w:val="20"/>
        </w:rPr>
        <w:t xml:space="preserve"> 1—4</w:t>
      </w:r>
      <w:r>
        <w:rPr>
          <w:rFonts w:hint="eastAsia"/>
          <w:kern w:val="0"/>
          <w:sz w:val="24"/>
          <w:szCs w:val="20"/>
        </w:rPr>
        <w:t>册</w:t>
      </w:r>
      <w:bookmarkEnd w:id="1"/>
      <w:r>
        <w:rPr>
          <w:rFonts w:hint="eastAsia"/>
          <w:kern w:val="0"/>
          <w:sz w:val="24"/>
          <w:szCs w:val="20"/>
        </w:rPr>
        <w:t>进行编写。</w:t>
      </w:r>
    </w:p>
    <w:p w:rsidR="00664618" w:rsidRDefault="00FC08F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Chars="200" w:firstLine="480"/>
        <w:jc w:val="left"/>
        <w:rPr>
          <w:kern w:val="0"/>
          <w:sz w:val="24"/>
          <w:szCs w:val="20"/>
        </w:rPr>
      </w:pPr>
      <w:r>
        <w:rPr>
          <w:rFonts w:hint="eastAsia"/>
          <w:kern w:val="0"/>
          <w:sz w:val="24"/>
          <w:szCs w:val="20"/>
        </w:rPr>
        <w:t>2.</w:t>
      </w:r>
      <w:proofErr w:type="gramStart"/>
      <w:r>
        <w:rPr>
          <w:rFonts w:hint="eastAsia"/>
          <w:kern w:val="0"/>
          <w:sz w:val="24"/>
          <w:szCs w:val="20"/>
        </w:rPr>
        <w:t>本考核</w:t>
      </w:r>
      <w:proofErr w:type="gramEnd"/>
      <w:r>
        <w:rPr>
          <w:rFonts w:hint="eastAsia"/>
          <w:kern w:val="0"/>
          <w:sz w:val="24"/>
          <w:szCs w:val="20"/>
        </w:rPr>
        <w:t>大纲适用于英语专业</w:t>
      </w:r>
      <w:r w:rsidR="003B5291">
        <w:rPr>
          <w:rFonts w:ascii="宋体" w:hAnsi="宋体" w:cs="宋体" w:hint="eastAsia"/>
          <w:sz w:val="28"/>
          <w:szCs w:val="28"/>
        </w:rPr>
        <w:t>“专升本”</w:t>
      </w:r>
      <w:r>
        <w:rPr>
          <w:rFonts w:hint="eastAsia"/>
          <w:kern w:val="0"/>
          <w:sz w:val="24"/>
          <w:szCs w:val="20"/>
        </w:rPr>
        <w:t>考试。</w:t>
      </w:r>
    </w:p>
    <w:p w:rsidR="00664618" w:rsidRDefault="00FC08F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left"/>
        <w:rPr>
          <w:rFonts w:eastAsia="黑体"/>
          <w:b/>
          <w:kern w:val="0"/>
          <w:sz w:val="28"/>
          <w:szCs w:val="28"/>
        </w:rPr>
      </w:pPr>
      <w:r>
        <w:rPr>
          <w:rFonts w:eastAsia="黑体" w:hAnsi="黑体" w:hint="eastAsia"/>
          <w:b/>
          <w:kern w:val="0"/>
          <w:sz w:val="28"/>
          <w:szCs w:val="28"/>
        </w:rPr>
        <w:t>四、课程考核的要求与知识点</w:t>
      </w:r>
    </w:p>
    <w:p w:rsidR="00664618" w:rsidRDefault="00FC08F2" w:rsidP="003B5291">
      <w:pPr>
        <w:spacing w:line="360" w:lineRule="auto"/>
        <w:ind w:firstLineChars="196" w:firstLine="472"/>
        <w:jc w:val="left"/>
      </w:pPr>
      <w:r>
        <w:rPr>
          <w:rFonts w:hint="eastAsia"/>
          <w:b/>
          <w:sz w:val="24"/>
        </w:rPr>
        <w:t>第一部分：</w:t>
      </w:r>
      <w:r w:rsidRPr="00C02827">
        <w:rPr>
          <w:rFonts w:ascii="宋体" w:hAnsi="宋体" w:hint="eastAsia"/>
          <w:bCs/>
          <w:sz w:val="24"/>
        </w:rPr>
        <w:t>听力理解 （L</w:t>
      </w:r>
      <w:r w:rsidRPr="00C02827">
        <w:rPr>
          <w:rFonts w:ascii="宋体" w:hAnsi="宋体"/>
          <w:bCs/>
          <w:sz w:val="24"/>
        </w:rPr>
        <w:t>istening Comprehension</w:t>
      </w:r>
      <w:r w:rsidRPr="00C02827">
        <w:rPr>
          <w:rFonts w:ascii="宋体" w:hAnsi="宋体" w:hint="eastAsia"/>
          <w:bCs/>
          <w:sz w:val="24"/>
        </w:rPr>
        <w:t>）</w:t>
      </w:r>
      <w:r w:rsidRPr="00C02827">
        <w:rPr>
          <w:rFonts w:ascii="宋体" w:hAnsi="宋体"/>
          <w:bCs/>
          <w:sz w:val="24"/>
        </w:rPr>
        <w:t>20</w:t>
      </w:r>
      <w:r w:rsidRPr="00C02827">
        <w:rPr>
          <w:rFonts w:ascii="宋体" w:hAnsi="宋体" w:hint="eastAsia"/>
          <w:bCs/>
          <w:sz w:val="24"/>
        </w:rPr>
        <w:t>分。</w:t>
      </w:r>
    </w:p>
    <w:p w:rsidR="00664618" w:rsidRPr="00C02827" w:rsidRDefault="003B5291" w:rsidP="003B5291">
      <w:pPr>
        <w:spacing w:line="360" w:lineRule="auto"/>
        <w:ind w:firstLineChars="200" w:firstLine="480"/>
        <w:jc w:val="left"/>
        <w:rPr>
          <w:rFonts w:ascii="宋体" w:hAnsi="宋体"/>
          <w:bCs/>
          <w:sz w:val="24"/>
        </w:rPr>
      </w:pPr>
      <w:bookmarkStart w:id="2" w:name="_Hlk43312853"/>
      <w:r w:rsidRPr="00C02827">
        <w:rPr>
          <w:rFonts w:ascii="宋体" w:hAnsi="宋体" w:hint="eastAsia"/>
          <w:bCs/>
          <w:sz w:val="24"/>
        </w:rPr>
        <w:t>（一）</w:t>
      </w:r>
      <w:r w:rsidR="00FC08F2" w:rsidRPr="00C02827">
        <w:rPr>
          <w:rFonts w:ascii="宋体" w:hAnsi="宋体" w:hint="eastAsia"/>
          <w:bCs/>
          <w:sz w:val="24"/>
        </w:rPr>
        <w:t>测试形式：听力理解包括Section</w:t>
      </w:r>
      <w:r w:rsidR="00FC08F2" w:rsidRPr="00C02827">
        <w:rPr>
          <w:rFonts w:ascii="宋体" w:hAnsi="宋体"/>
          <w:bCs/>
          <w:sz w:val="24"/>
        </w:rPr>
        <w:t xml:space="preserve"> A</w:t>
      </w:r>
      <w:r w:rsidR="00FC08F2" w:rsidRPr="00C02827">
        <w:rPr>
          <w:rFonts w:ascii="宋体" w:hAnsi="宋体" w:hint="eastAsia"/>
          <w:bCs/>
          <w:sz w:val="24"/>
        </w:rPr>
        <w:t>和</w:t>
      </w:r>
      <w:r w:rsidR="00FC08F2" w:rsidRPr="00C02827">
        <w:rPr>
          <w:rFonts w:ascii="宋体" w:hAnsi="宋体"/>
          <w:bCs/>
          <w:sz w:val="24"/>
        </w:rPr>
        <w:t xml:space="preserve">Section B </w:t>
      </w:r>
      <w:r w:rsidR="00FC08F2" w:rsidRPr="00C02827">
        <w:rPr>
          <w:rFonts w:ascii="宋体" w:hAnsi="宋体" w:hint="eastAsia"/>
          <w:bCs/>
          <w:sz w:val="24"/>
        </w:rPr>
        <w:t>两部分</w:t>
      </w:r>
      <w:r w:rsidR="00C02827" w:rsidRPr="00C02827">
        <w:rPr>
          <w:rFonts w:ascii="宋体" w:hAnsi="宋体" w:hint="eastAsia"/>
          <w:bCs/>
          <w:sz w:val="24"/>
        </w:rPr>
        <w:t>；</w:t>
      </w:r>
    </w:p>
    <w:p w:rsidR="00664618" w:rsidRPr="00C02827" w:rsidRDefault="00FC08F2">
      <w:pPr>
        <w:pStyle w:val="a7"/>
        <w:spacing w:line="360" w:lineRule="auto"/>
        <w:ind w:firstLine="480"/>
        <w:rPr>
          <w:rFonts w:ascii="宋体" w:hAnsi="宋体"/>
          <w:bCs/>
          <w:sz w:val="24"/>
        </w:rPr>
      </w:pPr>
      <w:r w:rsidRPr="00C02827">
        <w:rPr>
          <w:rFonts w:ascii="宋体" w:hAnsi="宋体" w:hint="eastAsia"/>
          <w:bCs/>
          <w:sz w:val="24"/>
        </w:rPr>
        <w:t>1.Se</w:t>
      </w:r>
      <w:r w:rsidR="00C02827" w:rsidRPr="00C02827">
        <w:rPr>
          <w:rFonts w:ascii="宋体" w:hAnsi="宋体"/>
          <w:bCs/>
          <w:sz w:val="24"/>
        </w:rPr>
        <w:t>ction A</w:t>
      </w:r>
      <w:r w:rsidRPr="00C02827">
        <w:rPr>
          <w:rFonts w:ascii="宋体" w:hAnsi="宋体" w:hint="eastAsia"/>
          <w:bCs/>
          <w:sz w:val="24"/>
        </w:rPr>
        <w:t>为英语对话。英语</w:t>
      </w:r>
      <w:proofErr w:type="gramStart"/>
      <w:r w:rsidRPr="00C02827">
        <w:rPr>
          <w:rFonts w:ascii="宋体" w:hAnsi="宋体" w:hint="eastAsia"/>
          <w:bCs/>
          <w:sz w:val="24"/>
        </w:rPr>
        <w:t>对话共</w:t>
      </w:r>
      <w:proofErr w:type="gramEnd"/>
      <w:r w:rsidRPr="00C02827">
        <w:rPr>
          <w:rFonts w:ascii="宋体" w:hAnsi="宋体" w:hint="eastAsia"/>
          <w:bCs/>
          <w:sz w:val="24"/>
        </w:rPr>
        <w:t>1</w:t>
      </w:r>
      <w:r w:rsidRPr="00C02827">
        <w:rPr>
          <w:rFonts w:ascii="宋体" w:hAnsi="宋体"/>
          <w:bCs/>
          <w:sz w:val="24"/>
        </w:rPr>
        <w:t>0</w:t>
      </w:r>
      <w:r w:rsidRPr="00C02827">
        <w:rPr>
          <w:rFonts w:ascii="宋体" w:hAnsi="宋体" w:hint="eastAsia"/>
          <w:bCs/>
          <w:sz w:val="24"/>
        </w:rPr>
        <w:t>段，每一段对话完结后，会有一个问题，考生需根据对话内容，从所给的四个选项中选出一个最佳答案。每小题1分，共1</w:t>
      </w:r>
      <w:r w:rsidRPr="00C02827">
        <w:rPr>
          <w:rFonts w:ascii="宋体" w:hAnsi="宋体"/>
          <w:bCs/>
          <w:sz w:val="24"/>
        </w:rPr>
        <w:t>0</w:t>
      </w:r>
      <w:r w:rsidRPr="00C02827">
        <w:rPr>
          <w:rFonts w:ascii="宋体" w:hAnsi="宋体" w:hint="eastAsia"/>
          <w:bCs/>
          <w:sz w:val="24"/>
        </w:rPr>
        <w:t>分。每段对话均朗读一遍，每个问题后约有15秒间隙用于答题</w:t>
      </w:r>
      <w:r w:rsidR="003B5291" w:rsidRPr="00C02827">
        <w:rPr>
          <w:rFonts w:ascii="宋体" w:hAnsi="宋体" w:hint="eastAsia"/>
          <w:bCs/>
          <w:sz w:val="24"/>
        </w:rPr>
        <w:t>；</w:t>
      </w:r>
    </w:p>
    <w:p w:rsidR="00664618" w:rsidRPr="00C02827" w:rsidRDefault="00FC08F2">
      <w:pPr>
        <w:pStyle w:val="a7"/>
        <w:spacing w:line="360" w:lineRule="auto"/>
        <w:ind w:firstLine="480"/>
        <w:rPr>
          <w:rFonts w:ascii="宋体" w:hAnsi="宋体"/>
          <w:bCs/>
          <w:sz w:val="24"/>
        </w:rPr>
      </w:pPr>
      <w:r w:rsidRPr="00C02827">
        <w:rPr>
          <w:rFonts w:ascii="宋体" w:hAnsi="宋体" w:hint="eastAsia"/>
          <w:bCs/>
          <w:sz w:val="24"/>
        </w:rPr>
        <w:t>2.Se</w:t>
      </w:r>
      <w:r w:rsidRPr="00C02827">
        <w:rPr>
          <w:rFonts w:ascii="宋体" w:hAnsi="宋体"/>
          <w:bCs/>
          <w:sz w:val="24"/>
        </w:rPr>
        <w:t>c</w:t>
      </w:r>
      <w:r w:rsidRPr="00C02827">
        <w:rPr>
          <w:rFonts w:ascii="宋体" w:hAnsi="宋体" w:hint="eastAsia"/>
          <w:bCs/>
          <w:sz w:val="24"/>
        </w:rPr>
        <w:t>tion</w:t>
      </w:r>
      <w:r w:rsidRPr="00C02827">
        <w:rPr>
          <w:rFonts w:ascii="宋体" w:hAnsi="宋体"/>
          <w:bCs/>
          <w:sz w:val="24"/>
        </w:rPr>
        <w:t xml:space="preserve"> </w:t>
      </w:r>
      <w:r w:rsidRPr="00C02827">
        <w:rPr>
          <w:rFonts w:ascii="宋体" w:hAnsi="宋体" w:hint="eastAsia"/>
          <w:bCs/>
          <w:sz w:val="24"/>
        </w:rPr>
        <w:t>B为短文听写。英语短文包括1</w:t>
      </w:r>
      <w:r w:rsidRPr="00C02827">
        <w:rPr>
          <w:rFonts w:ascii="宋体" w:hAnsi="宋体"/>
          <w:bCs/>
          <w:sz w:val="24"/>
        </w:rPr>
        <w:t>0</w:t>
      </w:r>
      <w:r w:rsidRPr="00C02827">
        <w:rPr>
          <w:rFonts w:ascii="宋体" w:hAnsi="宋体" w:hint="eastAsia"/>
          <w:bCs/>
          <w:sz w:val="24"/>
        </w:rPr>
        <w:t>个单词填空，考生需将听到的内容填入对应的空白处。每空为1小题，每小题1分，共1</w:t>
      </w:r>
      <w:r w:rsidRPr="00C02827">
        <w:rPr>
          <w:rFonts w:ascii="宋体" w:hAnsi="宋体"/>
          <w:bCs/>
          <w:sz w:val="24"/>
        </w:rPr>
        <w:t>0</w:t>
      </w:r>
      <w:r w:rsidRPr="00C02827">
        <w:rPr>
          <w:rFonts w:ascii="宋体" w:hAnsi="宋体" w:hint="eastAsia"/>
          <w:bCs/>
          <w:sz w:val="24"/>
        </w:rPr>
        <w:t>分。全文朗读三遍，每遍中间没有停顿。</w:t>
      </w:r>
    </w:p>
    <w:bookmarkEnd w:id="2"/>
    <w:p w:rsidR="00664618" w:rsidRPr="00C02827" w:rsidRDefault="003B5291" w:rsidP="003B5291">
      <w:pPr>
        <w:spacing w:line="360" w:lineRule="auto"/>
        <w:ind w:firstLineChars="200" w:firstLine="480"/>
        <w:jc w:val="left"/>
        <w:rPr>
          <w:rFonts w:ascii="宋体" w:hAnsi="宋体"/>
          <w:bCs/>
          <w:sz w:val="24"/>
        </w:rPr>
      </w:pPr>
      <w:r w:rsidRPr="00C02827">
        <w:rPr>
          <w:rFonts w:ascii="宋体" w:hAnsi="宋体" w:hint="eastAsia"/>
          <w:bCs/>
          <w:sz w:val="24"/>
        </w:rPr>
        <w:t>（二）</w:t>
      </w:r>
      <w:r w:rsidR="00FC08F2" w:rsidRPr="00C02827">
        <w:rPr>
          <w:rFonts w:ascii="宋体" w:hAnsi="宋体" w:hint="eastAsia"/>
          <w:bCs/>
          <w:sz w:val="24"/>
        </w:rPr>
        <w:t>选材原则：</w:t>
      </w:r>
    </w:p>
    <w:p w:rsidR="00664618" w:rsidRPr="00C02827" w:rsidRDefault="00FC08F2">
      <w:pPr>
        <w:pStyle w:val="a7"/>
        <w:spacing w:line="360" w:lineRule="auto"/>
        <w:ind w:firstLine="480"/>
        <w:jc w:val="left"/>
        <w:rPr>
          <w:rFonts w:ascii="宋体" w:hAnsi="宋体"/>
          <w:bCs/>
          <w:sz w:val="24"/>
        </w:rPr>
      </w:pPr>
      <w:r w:rsidRPr="00C02827">
        <w:rPr>
          <w:rFonts w:ascii="宋体" w:hAnsi="宋体" w:hint="eastAsia"/>
          <w:bCs/>
          <w:sz w:val="24"/>
        </w:rPr>
        <w:t>1.英语对话的内容与日常生活及社会和学习活动相关，听力材料难度略低于中等难度</w:t>
      </w:r>
      <w:r w:rsidR="003B5291" w:rsidRPr="00C02827">
        <w:rPr>
          <w:rFonts w:ascii="宋体" w:hAnsi="宋体" w:hint="eastAsia"/>
          <w:bCs/>
          <w:sz w:val="24"/>
        </w:rPr>
        <w:t>；</w:t>
      </w:r>
    </w:p>
    <w:p w:rsidR="00664618" w:rsidRPr="00C02827" w:rsidRDefault="00FC08F2">
      <w:pPr>
        <w:pStyle w:val="a7"/>
        <w:spacing w:line="360" w:lineRule="auto"/>
        <w:ind w:firstLine="480"/>
        <w:jc w:val="left"/>
        <w:rPr>
          <w:rFonts w:ascii="宋体" w:hAnsi="宋体"/>
          <w:bCs/>
          <w:sz w:val="24"/>
        </w:rPr>
      </w:pPr>
      <w:r w:rsidRPr="00C02827">
        <w:rPr>
          <w:rFonts w:ascii="宋体" w:hAnsi="宋体" w:hint="eastAsia"/>
          <w:bCs/>
          <w:sz w:val="24"/>
        </w:rPr>
        <w:t>2.短文听写题材广泛，涉及社会、科学、经济和文化等方面，听力材料长度在2</w:t>
      </w:r>
      <w:r w:rsidRPr="00C02827">
        <w:rPr>
          <w:rFonts w:ascii="宋体" w:hAnsi="宋体"/>
          <w:bCs/>
          <w:sz w:val="24"/>
        </w:rPr>
        <w:t>00</w:t>
      </w:r>
      <w:r w:rsidRPr="00C02827">
        <w:rPr>
          <w:rFonts w:ascii="宋体" w:hAnsi="宋体" w:hint="eastAsia"/>
          <w:bCs/>
          <w:sz w:val="24"/>
        </w:rPr>
        <w:t>-</w:t>
      </w:r>
      <w:r w:rsidRPr="00C02827">
        <w:rPr>
          <w:rFonts w:ascii="宋体" w:hAnsi="宋体"/>
          <w:bCs/>
          <w:sz w:val="24"/>
        </w:rPr>
        <w:t>250</w:t>
      </w:r>
      <w:r w:rsidRPr="00C02827">
        <w:rPr>
          <w:rFonts w:ascii="宋体" w:hAnsi="宋体" w:hint="eastAsia"/>
          <w:bCs/>
          <w:sz w:val="24"/>
        </w:rPr>
        <w:t>词之间，听力材料难度中等。</w:t>
      </w:r>
    </w:p>
    <w:p w:rsidR="00664618" w:rsidRPr="00C02827" w:rsidRDefault="003B5291" w:rsidP="003B5291">
      <w:pPr>
        <w:spacing w:line="360" w:lineRule="auto"/>
        <w:ind w:firstLineChars="200" w:firstLine="480"/>
        <w:jc w:val="left"/>
        <w:rPr>
          <w:rFonts w:ascii="宋体" w:hAnsi="宋体"/>
          <w:bCs/>
          <w:sz w:val="24"/>
        </w:rPr>
      </w:pPr>
      <w:r w:rsidRPr="00C02827">
        <w:rPr>
          <w:rFonts w:ascii="宋体" w:hAnsi="宋体" w:hint="eastAsia"/>
          <w:bCs/>
          <w:sz w:val="24"/>
        </w:rPr>
        <w:t>（三）</w:t>
      </w:r>
      <w:r w:rsidR="00FC08F2" w:rsidRPr="00C02827">
        <w:rPr>
          <w:rFonts w:ascii="宋体" w:hAnsi="宋体" w:hint="eastAsia"/>
          <w:bCs/>
          <w:sz w:val="24"/>
        </w:rPr>
        <w:t>主要测试能力：</w:t>
      </w:r>
    </w:p>
    <w:p w:rsidR="00664618" w:rsidRPr="00C02827" w:rsidRDefault="00FC08F2">
      <w:pPr>
        <w:pStyle w:val="a7"/>
        <w:spacing w:line="360" w:lineRule="auto"/>
        <w:ind w:firstLine="480"/>
        <w:rPr>
          <w:rFonts w:ascii="宋体" w:hAnsi="宋体"/>
          <w:bCs/>
          <w:sz w:val="24"/>
        </w:rPr>
      </w:pPr>
      <w:r w:rsidRPr="00C02827">
        <w:rPr>
          <w:rFonts w:ascii="宋体" w:hAnsi="宋体" w:hint="eastAsia"/>
          <w:bCs/>
          <w:sz w:val="24"/>
        </w:rPr>
        <w:t>1.对英语对话和短文内容的理解能力。要求能理解听力材料大意，领会说话者的真实意图</w:t>
      </w:r>
      <w:r w:rsidR="003B5291" w:rsidRPr="00C02827">
        <w:rPr>
          <w:rFonts w:ascii="宋体" w:hAnsi="宋体" w:hint="eastAsia"/>
          <w:bCs/>
          <w:sz w:val="24"/>
        </w:rPr>
        <w:t>；</w:t>
      </w:r>
    </w:p>
    <w:p w:rsidR="00664618" w:rsidRPr="00C02827" w:rsidRDefault="00FC08F2">
      <w:pPr>
        <w:pStyle w:val="a7"/>
        <w:spacing w:line="360" w:lineRule="auto"/>
        <w:ind w:firstLine="480"/>
        <w:rPr>
          <w:rFonts w:ascii="宋体" w:hAnsi="宋体"/>
          <w:bCs/>
          <w:sz w:val="24"/>
        </w:rPr>
      </w:pPr>
      <w:r w:rsidRPr="00C02827">
        <w:rPr>
          <w:rFonts w:ascii="宋体" w:hAnsi="宋体" w:hint="eastAsia"/>
          <w:bCs/>
          <w:sz w:val="24"/>
        </w:rPr>
        <w:t>2.词汇的书写能力。要求能根据听力材料，熟练并正确拼写听力原文所空缺的单词。</w:t>
      </w:r>
    </w:p>
    <w:p w:rsidR="00664618" w:rsidRDefault="00664618">
      <w:pPr>
        <w:pStyle w:val="a7"/>
        <w:spacing w:line="360" w:lineRule="auto"/>
        <w:ind w:left="480" w:firstLineChars="0" w:firstLine="0"/>
        <w:rPr>
          <w:bCs/>
          <w:sz w:val="24"/>
        </w:rPr>
      </w:pPr>
    </w:p>
    <w:p w:rsidR="00664618" w:rsidRDefault="00FC08F2" w:rsidP="003B5291">
      <w:pPr>
        <w:spacing w:line="360" w:lineRule="auto"/>
        <w:ind w:firstLineChars="196" w:firstLine="472"/>
        <w:jc w:val="left"/>
        <w:rPr>
          <w:b/>
          <w:sz w:val="24"/>
        </w:rPr>
      </w:pPr>
      <w:bookmarkStart w:id="3" w:name="_Hlk510443000"/>
      <w:r>
        <w:rPr>
          <w:rFonts w:hint="eastAsia"/>
          <w:b/>
          <w:sz w:val="24"/>
        </w:rPr>
        <w:lastRenderedPageBreak/>
        <w:t>第二部分</w:t>
      </w:r>
      <w:r w:rsidR="00C02827">
        <w:rPr>
          <w:rFonts w:hint="eastAsia"/>
          <w:b/>
          <w:sz w:val="24"/>
        </w:rPr>
        <w:t>：</w:t>
      </w:r>
      <w:r w:rsidRPr="00C02827">
        <w:rPr>
          <w:rFonts w:ascii="宋体" w:hAnsi="宋体" w:hint="eastAsia"/>
          <w:bCs/>
          <w:sz w:val="24"/>
        </w:rPr>
        <w:t>词汇（</w:t>
      </w:r>
      <w:r w:rsidRPr="00C02827">
        <w:rPr>
          <w:rFonts w:ascii="宋体" w:hAnsi="宋体"/>
          <w:bCs/>
          <w:sz w:val="24"/>
        </w:rPr>
        <w:t>Vocabulary</w:t>
      </w:r>
      <w:r w:rsidRPr="00C02827">
        <w:rPr>
          <w:rFonts w:ascii="宋体" w:hAnsi="宋体" w:hint="eastAsia"/>
          <w:bCs/>
          <w:sz w:val="24"/>
        </w:rPr>
        <w:t>）2</w:t>
      </w:r>
      <w:r w:rsidRPr="00C02827">
        <w:rPr>
          <w:rFonts w:ascii="宋体" w:hAnsi="宋体"/>
          <w:bCs/>
          <w:sz w:val="24"/>
        </w:rPr>
        <w:t>0</w:t>
      </w:r>
      <w:r w:rsidRPr="00C02827">
        <w:rPr>
          <w:rFonts w:ascii="宋体" w:hAnsi="宋体" w:hint="eastAsia"/>
          <w:bCs/>
          <w:sz w:val="24"/>
        </w:rPr>
        <w:t>分</w:t>
      </w:r>
      <w:r w:rsidR="003B5291" w:rsidRPr="00C02827">
        <w:rPr>
          <w:rFonts w:ascii="宋体" w:hAnsi="宋体" w:hint="eastAsia"/>
          <w:bCs/>
          <w:sz w:val="24"/>
        </w:rPr>
        <w:t>。</w:t>
      </w:r>
    </w:p>
    <w:p w:rsidR="00664618" w:rsidRPr="00C02827" w:rsidRDefault="003B5291" w:rsidP="003B5291">
      <w:pPr>
        <w:pStyle w:val="a7"/>
        <w:spacing w:line="360" w:lineRule="auto"/>
        <w:ind w:firstLine="480"/>
        <w:rPr>
          <w:rFonts w:ascii="宋体" w:hAnsi="宋体"/>
          <w:bCs/>
          <w:sz w:val="24"/>
        </w:rPr>
      </w:pPr>
      <w:bookmarkStart w:id="4" w:name="_Hlk43318297"/>
      <w:r w:rsidRPr="00C02827">
        <w:rPr>
          <w:rFonts w:ascii="宋体" w:hAnsi="宋体" w:hint="eastAsia"/>
          <w:bCs/>
          <w:sz w:val="24"/>
        </w:rPr>
        <w:t>（一）</w:t>
      </w:r>
      <w:r w:rsidR="00FC08F2" w:rsidRPr="00C02827">
        <w:rPr>
          <w:rFonts w:ascii="宋体" w:hAnsi="宋体" w:hint="eastAsia"/>
          <w:bCs/>
          <w:sz w:val="24"/>
        </w:rPr>
        <w:t>测试形式：词汇考核为客观题，共有2</w:t>
      </w:r>
      <w:r w:rsidR="00FC08F2" w:rsidRPr="00C02827">
        <w:rPr>
          <w:rFonts w:ascii="宋体" w:hAnsi="宋体"/>
          <w:bCs/>
          <w:sz w:val="24"/>
        </w:rPr>
        <w:t>0</w:t>
      </w:r>
      <w:r w:rsidR="00FC08F2" w:rsidRPr="00C02827">
        <w:rPr>
          <w:rFonts w:ascii="宋体" w:hAnsi="宋体" w:hint="eastAsia"/>
          <w:bCs/>
          <w:sz w:val="24"/>
        </w:rPr>
        <w:t>个单项选择题。要求根据题干，在提供的四个选择项里选择最恰当的词汇选项。每小题1分，总分2</w:t>
      </w:r>
      <w:r w:rsidR="00FC08F2" w:rsidRPr="00C02827">
        <w:rPr>
          <w:rFonts w:ascii="宋体" w:hAnsi="宋体"/>
          <w:bCs/>
          <w:sz w:val="24"/>
        </w:rPr>
        <w:t>0</w:t>
      </w:r>
      <w:r w:rsidR="00FC08F2" w:rsidRPr="00C02827">
        <w:rPr>
          <w:rFonts w:ascii="宋体" w:hAnsi="宋体" w:hint="eastAsia"/>
          <w:bCs/>
          <w:sz w:val="24"/>
        </w:rPr>
        <w:t>分</w:t>
      </w:r>
      <w:bookmarkEnd w:id="4"/>
      <w:r w:rsidRPr="00C02827">
        <w:rPr>
          <w:rFonts w:ascii="宋体" w:hAnsi="宋体" w:hint="eastAsia"/>
          <w:bCs/>
          <w:sz w:val="24"/>
        </w:rPr>
        <w:t>；</w:t>
      </w:r>
    </w:p>
    <w:p w:rsidR="00664618" w:rsidRPr="00C02827" w:rsidRDefault="003B5291" w:rsidP="003B5291">
      <w:pPr>
        <w:pStyle w:val="a7"/>
        <w:spacing w:line="360" w:lineRule="auto"/>
        <w:ind w:firstLine="480"/>
        <w:rPr>
          <w:rFonts w:ascii="宋体" w:hAnsi="宋体"/>
          <w:bCs/>
          <w:sz w:val="24"/>
        </w:rPr>
      </w:pPr>
      <w:r w:rsidRPr="00C02827">
        <w:rPr>
          <w:rFonts w:ascii="宋体" w:hAnsi="宋体" w:hint="eastAsia"/>
          <w:bCs/>
          <w:sz w:val="24"/>
        </w:rPr>
        <w:t>（二）</w:t>
      </w:r>
      <w:r w:rsidR="00FC08F2" w:rsidRPr="00C02827">
        <w:rPr>
          <w:rFonts w:ascii="宋体" w:hAnsi="宋体" w:hint="eastAsia"/>
          <w:bCs/>
          <w:sz w:val="24"/>
        </w:rPr>
        <w:t>考核要求：要求学生扎实掌握基础阶段《综合教程》 1—4册词汇表中的单词并能正确、熟练的运用</w:t>
      </w:r>
      <w:r w:rsidRPr="00C02827">
        <w:rPr>
          <w:rFonts w:ascii="宋体" w:hAnsi="宋体" w:hint="eastAsia"/>
          <w:bCs/>
          <w:sz w:val="24"/>
        </w:rPr>
        <w:t>；</w:t>
      </w:r>
    </w:p>
    <w:p w:rsidR="00664618" w:rsidRPr="00C02827" w:rsidRDefault="00FC08F2">
      <w:pPr>
        <w:pStyle w:val="a7"/>
        <w:spacing w:line="360" w:lineRule="auto"/>
        <w:ind w:firstLine="480"/>
        <w:rPr>
          <w:rFonts w:ascii="宋体" w:hAnsi="宋体"/>
          <w:bCs/>
          <w:sz w:val="24"/>
        </w:rPr>
      </w:pPr>
      <w:r w:rsidRPr="00C02827">
        <w:rPr>
          <w:rFonts w:ascii="宋体" w:hAnsi="宋体" w:hint="eastAsia"/>
          <w:bCs/>
          <w:sz w:val="24"/>
        </w:rPr>
        <w:t>1.词汇知识：涉及到词汇、词组和短语的用法。主要集中考查考生对于常用词汇的基本意义、词类、词汇搭配以及近义词的辨析。要求掌握词组及短语的基本用法</w:t>
      </w:r>
      <w:r w:rsidR="003B5291" w:rsidRPr="00C02827">
        <w:rPr>
          <w:rFonts w:ascii="宋体" w:hAnsi="宋体" w:hint="eastAsia"/>
          <w:bCs/>
          <w:sz w:val="24"/>
        </w:rPr>
        <w:t>；</w:t>
      </w:r>
    </w:p>
    <w:p w:rsidR="00664618" w:rsidRPr="00C02827" w:rsidRDefault="00FC08F2">
      <w:pPr>
        <w:pStyle w:val="a7"/>
        <w:spacing w:line="360" w:lineRule="auto"/>
        <w:ind w:firstLine="480"/>
        <w:rPr>
          <w:rFonts w:ascii="宋体" w:hAnsi="宋体"/>
          <w:bCs/>
          <w:sz w:val="24"/>
        </w:rPr>
      </w:pPr>
      <w:r w:rsidRPr="00C02827">
        <w:rPr>
          <w:rFonts w:ascii="宋体" w:hAnsi="宋体" w:hint="eastAsia"/>
          <w:bCs/>
          <w:sz w:val="24"/>
        </w:rPr>
        <w:t>2.词汇量：掌握基础阶段</w:t>
      </w:r>
      <w:r w:rsidRPr="00C02827">
        <w:rPr>
          <w:rFonts w:ascii="宋体" w:hAnsi="宋体"/>
          <w:bCs/>
          <w:sz w:val="24"/>
        </w:rPr>
        <w:t>5000</w:t>
      </w:r>
      <w:r w:rsidRPr="00C02827">
        <w:rPr>
          <w:rFonts w:ascii="宋体" w:hAnsi="宋体" w:hint="eastAsia"/>
          <w:bCs/>
          <w:sz w:val="24"/>
        </w:rPr>
        <w:t>-</w:t>
      </w:r>
      <w:r w:rsidRPr="00C02827">
        <w:rPr>
          <w:rFonts w:ascii="宋体" w:hAnsi="宋体"/>
          <w:bCs/>
          <w:sz w:val="24"/>
        </w:rPr>
        <w:t>6000</w:t>
      </w:r>
      <w:r w:rsidRPr="00C02827">
        <w:rPr>
          <w:rFonts w:ascii="宋体" w:hAnsi="宋体" w:hint="eastAsia"/>
          <w:bCs/>
          <w:sz w:val="24"/>
        </w:rPr>
        <w:t>认知词汇，能正确、熟练地运用其中的3</w:t>
      </w:r>
      <w:r w:rsidRPr="00C02827">
        <w:rPr>
          <w:rFonts w:ascii="宋体" w:hAnsi="宋体"/>
          <w:bCs/>
          <w:sz w:val="24"/>
        </w:rPr>
        <w:t>000</w:t>
      </w:r>
      <w:r w:rsidRPr="00C02827">
        <w:rPr>
          <w:rFonts w:ascii="宋体" w:hAnsi="宋体" w:hint="eastAsia"/>
          <w:bCs/>
          <w:sz w:val="24"/>
        </w:rPr>
        <w:t>-</w:t>
      </w:r>
      <w:r w:rsidRPr="00C02827">
        <w:rPr>
          <w:rFonts w:ascii="宋体" w:hAnsi="宋体"/>
          <w:bCs/>
          <w:sz w:val="24"/>
        </w:rPr>
        <w:t>4000</w:t>
      </w:r>
      <w:r w:rsidRPr="00C02827">
        <w:rPr>
          <w:rFonts w:ascii="宋体" w:hAnsi="宋体" w:hint="eastAsia"/>
          <w:bCs/>
          <w:sz w:val="24"/>
        </w:rPr>
        <w:t xml:space="preserve">词汇及其基本搭配。 </w:t>
      </w:r>
    </w:p>
    <w:p w:rsidR="00664618" w:rsidRPr="00C02827" w:rsidRDefault="003B5291" w:rsidP="003B5291">
      <w:pPr>
        <w:spacing w:line="360" w:lineRule="auto"/>
        <w:ind w:firstLineChars="200" w:firstLine="480"/>
        <w:rPr>
          <w:rFonts w:ascii="宋体" w:hAnsi="宋体"/>
          <w:bCs/>
          <w:sz w:val="24"/>
        </w:rPr>
      </w:pPr>
      <w:r w:rsidRPr="00C02827">
        <w:rPr>
          <w:rFonts w:ascii="宋体" w:hAnsi="宋体" w:hint="eastAsia"/>
          <w:bCs/>
          <w:sz w:val="24"/>
        </w:rPr>
        <w:t>（三）</w:t>
      </w:r>
      <w:r w:rsidR="00FC08F2" w:rsidRPr="00C02827">
        <w:rPr>
          <w:rFonts w:ascii="宋体" w:hAnsi="宋体" w:hint="eastAsia"/>
          <w:bCs/>
          <w:sz w:val="24"/>
        </w:rPr>
        <w:t>主要测试能力：考查考生综合运用词汇、词组及短语的能力。</w:t>
      </w:r>
    </w:p>
    <w:p w:rsidR="00664618" w:rsidRPr="00C02827" w:rsidRDefault="00FC08F2">
      <w:pPr>
        <w:pStyle w:val="a7"/>
        <w:spacing w:line="360" w:lineRule="auto"/>
        <w:ind w:firstLine="480"/>
        <w:rPr>
          <w:rFonts w:ascii="宋体" w:hAnsi="宋体"/>
          <w:bCs/>
          <w:sz w:val="24"/>
        </w:rPr>
      </w:pPr>
      <w:r w:rsidRPr="00C02827">
        <w:rPr>
          <w:rFonts w:ascii="宋体" w:hAnsi="宋体" w:hint="eastAsia"/>
          <w:bCs/>
          <w:sz w:val="24"/>
        </w:rPr>
        <w:t>1.词汇的词义及近义词辨析</w:t>
      </w:r>
      <w:r w:rsidR="003B5291" w:rsidRPr="00C02827">
        <w:rPr>
          <w:rFonts w:ascii="宋体" w:hAnsi="宋体" w:hint="eastAsia"/>
          <w:bCs/>
          <w:sz w:val="24"/>
        </w:rPr>
        <w:t>；</w:t>
      </w:r>
    </w:p>
    <w:p w:rsidR="00664618" w:rsidRPr="00C02827" w:rsidRDefault="00FC08F2">
      <w:pPr>
        <w:pStyle w:val="a7"/>
        <w:spacing w:line="360" w:lineRule="auto"/>
        <w:ind w:firstLine="480"/>
        <w:rPr>
          <w:rFonts w:ascii="宋体" w:hAnsi="宋体"/>
          <w:bCs/>
          <w:sz w:val="24"/>
        </w:rPr>
      </w:pPr>
      <w:r w:rsidRPr="00C02827">
        <w:rPr>
          <w:rFonts w:ascii="宋体" w:hAnsi="宋体" w:hint="eastAsia"/>
          <w:bCs/>
          <w:sz w:val="24"/>
        </w:rPr>
        <w:t>2.词的基本搭配</w:t>
      </w:r>
      <w:r w:rsidR="003B5291" w:rsidRPr="00C02827">
        <w:rPr>
          <w:rFonts w:ascii="宋体" w:hAnsi="宋体" w:hint="eastAsia"/>
          <w:bCs/>
          <w:sz w:val="24"/>
        </w:rPr>
        <w:t>；</w:t>
      </w:r>
    </w:p>
    <w:p w:rsidR="00664618" w:rsidRPr="00C02827" w:rsidRDefault="00FC08F2">
      <w:pPr>
        <w:pStyle w:val="a7"/>
        <w:spacing w:line="360" w:lineRule="auto"/>
        <w:ind w:firstLine="480"/>
        <w:rPr>
          <w:rFonts w:ascii="宋体" w:hAnsi="宋体"/>
          <w:bCs/>
          <w:sz w:val="24"/>
        </w:rPr>
      </w:pPr>
      <w:r w:rsidRPr="00C02827">
        <w:rPr>
          <w:rFonts w:ascii="宋体" w:hAnsi="宋体" w:hint="eastAsia"/>
          <w:bCs/>
          <w:sz w:val="24"/>
        </w:rPr>
        <w:t>3.词组和短语基本意义和用法。</w:t>
      </w:r>
    </w:p>
    <w:p w:rsidR="00664618" w:rsidRDefault="00664618">
      <w:pPr>
        <w:pStyle w:val="a7"/>
        <w:spacing w:line="360" w:lineRule="auto"/>
        <w:ind w:firstLine="480"/>
        <w:rPr>
          <w:bCs/>
          <w:sz w:val="24"/>
        </w:rPr>
      </w:pPr>
    </w:p>
    <w:p w:rsidR="00664618" w:rsidRDefault="00FC08F2" w:rsidP="003B5291">
      <w:pPr>
        <w:spacing w:line="360" w:lineRule="auto"/>
        <w:ind w:firstLineChars="196" w:firstLine="472"/>
        <w:jc w:val="left"/>
        <w:rPr>
          <w:bCs/>
          <w:sz w:val="24"/>
        </w:rPr>
      </w:pPr>
      <w:bookmarkStart w:id="5" w:name="_Hlk510443023"/>
      <w:bookmarkEnd w:id="3"/>
      <w:r>
        <w:rPr>
          <w:rFonts w:hint="eastAsia"/>
          <w:b/>
          <w:sz w:val="24"/>
        </w:rPr>
        <w:t>第三部分</w:t>
      </w:r>
      <w:r w:rsidR="00C02827">
        <w:rPr>
          <w:rFonts w:hint="eastAsia"/>
          <w:b/>
          <w:sz w:val="24"/>
        </w:rPr>
        <w:t>：</w:t>
      </w:r>
      <w:r w:rsidRPr="00C02827">
        <w:rPr>
          <w:rFonts w:ascii="宋体" w:hAnsi="宋体" w:hint="eastAsia"/>
          <w:bCs/>
          <w:sz w:val="24"/>
        </w:rPr>
        <w:t>阅读理解（R</w:t>
      </w:r>
      <w:r w:rsidRPr="00C02827">
        <w:rPr>
          <w:rFonts w:ascii="宋体" w:hAnsi="宋体"/>
          <w:bCs/>
          <w:sz w:val="24"/>
        </w:rPr>
        <w:t>eading Comprehension</w:t>
      </w:r>
      <w:r w:rsidRPr="00C02827">
        <w:rPr>
          <w:rFonts w:ascii="宋体" w:hAnsi="宋体" w:hint="eastAsia"/>
          <w:bCs/>
          <w:sz w:val="24"/>
        </w:rPr>
        <w:t>）</w:t>
      </w:r>
      <w:r w:rsidRPr="00C02827">
        <w:rPr>
          <w:rFonts w:ascii="宋体" w:hAnsi="宋体"/>
          <w:bCs/>
          <w:sz w:val="24"/>
        </w:rPr>
        <w:t>40</w:t>
      </w:r>
      <w:r w:rsidRPr="00C02827">
        <w:rPr>
          <w:rFonts w:ascii="宋体" w:hAnsi="宋体" w:hint="eastAsia"/>
          <w:bCs/>
          <w:sz w:val="24"/>
        </w:rPr>
        <w:t>分</w:t>
      </w:r>
      <w:r w:rsidR="003B5291" w:rsidRPr="00C02827">
        <w:rPr>
          <w:rFonts w:ascii="宋体" w:hAnsi="宋体" w:hint="eastAsia"/>
          <w:bCs/>
          <w:sz w:val="24"/>
        </w:rPr>
        <w:t>。</w:t>
      </w:r>
    </w:p>
    <w:p w:rsidR="00664618" w:rsidRPr="00C02827" w:rsidRDefault="003B5291" w:rsidP="003B5291">
      <w:pPr>
        <w:spacing w:line="360" w:lineRule="auto"/>
        <w:ind w:firstLineChars="177" w:firstLine="425"/>
        <w:rPr>
          <w:rFonts w:ascii="宋体" w:hAnsi="宋体"/>
          <w:bCs/>
          <w:sz w:val="24"/>
        </w:rPr>
      </w:pPr>
      <w:bookmarkStart w:id="6" w:name="_Hlk43323513"/>
      <w:r w:rsidRPr="00C02827">
        <w:rPr>
          <w:rFonts w:ascii="宋体" w:hAnsi="宋体" w:hint="eastAsia"/>
          <w:bCs/>
          <w:sz w:val="24"/>
        </w:rPr>
        <w:t>（一）</w:t>
      </w:r>
      <w:r w:rsidR="00FC08F2" w:rsidRPr="00C02827">
        <w:rPr>
          <w:rFonts w:ascii="宋体" w:hAnsi="宋体" w:hint="eastAsia"/>
          <w:bCs/>
          <w:sz w:val="24"/>
        </w:rPr>
        <w:t>测试形式：阅读理解为客观题。阅读材料为4篇英语短文，每篇短文后有5个问题，共有2</w:t>
      </w:r>
      <w:r w:rsidR="00FC08F2" w:rsidRPr="00C02827">
        <w:rPr>
          <w:rFonts w:ascii="宋体" w:hAnsi="宋体"/>
          <w:bCs/>
          <w:sz w:val="24"/>
        </w:rPr>
        <w:t>0</w:t>
      </w:r>
      <w:r w:rsidR="00FC08F2" w:rsidRPr="00C02827">
        <w:rPr>
          <w:rFonts w:ascii="宋体" w:hAnsi="宋体" w:hint="eastAsia"/>
          <w:bCs/>
          <w:sz w:val="24"/>
        </w:rPr>
        <w:t>个问题。考试需根据所读材料内容，从每题的四个选项中选出一个最佳答案。每小题2分，总分4</w:t>
      </w:r>
      <w:r w:rsidR="00FC08F2" w:rsidRPr="00C02827">
        <w:rPr>
          <w:rFonts w:ascii="宋体" w:hAnsi="宋体"/>
          <w:bCs/>
          <w:sz w:val="24"/>
        </w:rPr>
        <w:t>0</w:t>
      </w:r>
      <w:r w:rsidR="00FC08F2" w:rsidRPr="00C02827">
        <w:rPr>
          <w:rFonts w:ascii="宋体" w:hAnsi="宋体" w:hint="eastAsia"/>
          <w:bCs/>
          <w:sz w:val="24"/>
        </w:rPr>
        <w:t>分</w:t>
      </w:r>
      <w:r w:rsidRPr="00C02827">
        <w:rPr>
          <w:rFonts w:ascii="宋体" w:hAnsi="宋体" w:hint="eastAsia"/>
          <w:bCs/>
          <w:sz w:val="24"/>
        </w:rPr>
        <w:t>；</w:t>
      </w:r>
    </w:p>
    <w:p w:rsidR="00664618" w:rsidRPr="00C02827" w:rsidRDefault="003B5291" w:rsidP="003B5291">
      <w:pPr>
        <w:spacing w:line="360" w:lineRule="auto"/>
        <w:ind w:firstLineChars="177" w:firstLine="425"/>
        <w:rPr>
          <w:rFonts w:ascii="宋体" w:hAnsi="宋体"/>
          <w:bCs/>
          <w:sz w:val="24"/>
        </w:rPr>
      </w:pPr>
      <w:bookmarkStart w:id="7" w:name="_Hlk43323823"/>
      <w:bookmarkEnd w:id="6"/>
      <w:r w:rsidRPr="00C02827">
        <w:rPr>
          <w:rFonts w:ascii="宋体" w:hAnsi="宋体" w:hint="eastAsia"/>
          <w:bCs/>
          <w:sz w:val="24"/>
        </w:rPr>
        <w:t>（二）</w:t>
      </w:r>
      <w:r w:rsidR="00FC08F2" w:rsidRPr="00C02827">
        <w:rPr>
          <w:rFonts w:ascii="宋体" w:hAnsi="宋体" w:hint="eastAsia"/>
          <w:bCs/>
          <w:sz w:val="24"/>
        </w:rPr>
        <w:t>选材原则：</w:t>
      </w:r>
    </w:p>
    <w:bookmarkEnd w:id="7"/>
    <w:p w:rsidR="00664618" w:rsidRPr="00C02827" w:rsidRDefault="00FC08F2" w:rsidP="003B5291">
      <w:pPr>
        <w:pStyle w:val="a7"/>
        <w:spacing w:line="360" w:lineRule="auto"/>
        <w:ind w:firstLineChars="177" w:firstLine="425"/>
        <w:rPr>
          <w:rFonts w:ascii="宋体" w:hAnsi="宋体"/>
          <w:bCs/>
          <w:sz w:val="24"/>
        </w:rPr>
      </w:pPr>
      <w:r w:rsidRPr="00C02827">
        <w:rPr>
          <w:rFonts w:ascii="宋体" w:hAnsi="宋体" w:hint="eastAsia"/>
          <w:bCs/>
          <w:sz w:val="24"/>
        </w:rPr>
        <w:t>1.题材涵盖社会、文化、经济、科普等方面，体裁有说明文、记叙文、议论文等</w:t>
      </w:r>
      <w:r w:rsidR="003B5291" w:rsidRPr="00C02827">
        <w:rPr>
          <w:rFonts w:ascii="宋体" w:hAnsi="宋体" w:hint="eastAsia"/>
          <w:bCs/>
          <w:sz w:val="24"/>
        </w:rPr>
        <w:t>；</w:t>
      </w:r>
    </w:p>
    <w:p w:rsidR="00664618" w:rsidRPr="00C02827" w:rsidRDefault="00FC08F2" w:rsidP="003B5291">
      <w:pPr>
        <w:pStyle w:val="a7"/>
        <w:spacing w:line="360" w:lineRule="auto"/>
        <w:ind w:firstLineChars="177" w:firstLine="425"/>
        <w:rPr>
          <w:rFonts w:ascii="宋体" w:hAnsi="宋体"/>
          <w:bCs/>
          <w:sz w:val="24"/>
        </w:rPr>
      </w:pPr>
      <w:r w:rsidRPr="00C02827">
        <w:rPr>
          <w:rFonts w:ascii="宋体" w:hAnsi="宋体" w:hint="eastAsia"/>
          <w:bCs/>
          <w:sz w:val="24"/>
        </w:rPr>
        <w:t>2.阅读材料的语言难度中等，总词汇量约1500—1700，生词不超过3%， 对于无法根据上下文猜测又影响理解的关键生词，将标注汉语释义。</w:t>
      </w:r>
    </w:p>
    <w:p w:rsidR="00664618" w:rsidRPr="00C02827" w:rsidRDefault="003B5291" w:rsidP="003B5291">
      <w:pPr>
        <w:spacing w:line="360" w:lineRule="auto"/>
        <w:ind w:firstLineChars="177" w:firstLine="425"/>
        <w:jc w:val="left"/>
        <w:rPr>
          <w:rFonts w:ascii="宋体" w:hAnsi="宋体"/>
          <w:bCs/>
          <w:sz w:val="24"/>
        </w:rPr>
      </w:pPr>
      <w:r w:rsidRPr="00C02827">
        <w:rPr>
          <w:rFonts w:ascii="宋体" w:hAnsi="宋体" w:hint="eastAsia"/>
          <w:bCs/>
          <w:sz w:val="24"/>
        </w:rPr>
        <w:t>（三）</w:t>
      </w:r>
      <w:r w:rsidR="00FC08F2" w:rsidRPr="00C02827">
        <w:rPr>
          <w:rFonts w:ascii="宋体" w:hAnsi="宋体" w:hint="eastAsia"/>
          <w:bCs/>
          <w:sz w:val="24"/>
        </w:rPr>
        <w:t>测试要求：</w:t>
      </w:r>
      <w:r w:rsidR="00FC08F2" w:rsidRPr="00C02827">
        <w:rPr>
          <w:rFonts w:ascii="宋体" w:hAnsi="宋体"/>
          <w:bCs/>
          <w:sz w:val="24"/>
        </w:rPr>
        <w:t xml:space="preserve"> </w:t>
      </w:r>
    </w:p>
    <w:p w:rsidR="00664618" w:rsidRPr="00C02827" w:rsidRDefault="00FC08F2">
      <w:pPr>
        <w:pStyle w:val="a7"/>
        <w:spacing w:line="360" w:lineRule="auto"/>
        <w:ind w:firstLine="480"/>
        <w:rPr>
          <w:rFonts w:ascii="宋体" w:hAnsi="宋体"/>
          <w:bCs/>
          <w:sz w:val="24"/>
        </w:rPr>
      </w:pPr>
      <w:bookmarkStart w:id="8" w:name="_Hlk43324364"/>
      <w:r w:rsidRPr="00C02827">
        <w:rPr>
          <w:rFonts w:ascii="宋体" w:hAnsi="宋体" w:hint="eastAsia"/>
          <w:bCs/>
          <w:sz w:val="24"/>
        </w:rPr>
        <w:t>1.全面理解所给阅读材</w:t>
      </w:r>
      <w:r w:rsidR="003B5291" w:rsidRPr="00C02827">
        <w:rPr>
          <w:rFonts w:ascii="宋体" w:hAnsi="宋体" w:hint="eastAsia"/>
          <w:bCs/>
          <w:sz w:val="24"/>
        </w:rPr>
        <w:t>料的内容，掌握所读材料的主旨大意，了解说明主旨大意的事实和细节；</w:t>
      </w:r>
    </w:p>
    <w:bookmarkEnd w:id="8"/>
    <w:p w:rsidR="00664618" w:rsidRPr="00C02827" w:rsidRDefault="00FC08F2">
      <w:pPr>
        <w:pStyle w:val="a7"/>
        <w:spacing w:line="360" w:lineRule="auto"/>
        <w:ind w:firstLine="480"/>
        <w:rPr>
          <w:rFonts w:ascii="宋体" w:hAnsi="宋体"/>
          <w:bCs/>
          <w:sz w:val="24"/>
        </w:rPr>
      </w:pPr>
      <w:r w:rsidRPr="00C02827">
        <w:rPr>
          <w:rFonts w:ascii="宋体" w:hAnsi="宋体" w:hint="eastAsia"/>
          <w:bCs/>
          <w:sz w:val="24"/>
        </w:rPr>
        <w:t>2.理解字面意义，依据上下文的逻辑关系进行推理和判断</w:t>
      </w:r>
      <w:r w:rsidR="003B5291" w:rsidRPr="00C02827">
        <w:rPr>
          <w:rFonts w:ascii="宋体" w:hAnsi="宋体" w:hint="eastAsia"/>
          <w:bCs/>
          <w:sz w:val="24"/>
        </w:rPr>
        <w:t>；</w:t>
      </w:r>
    </w:p>
    <w:p w:rsidR="00664618" w:rsidRPr="00C02827" w:rsidRDefault="00FC08F2">
      <w:pPr>
        <w:pStyle w:val="a7"/>
        <w:spacing w:line="360" w:lineRule="auto"/>
        <w:ind w:firstLine="480"/>
        <w:rPr>
          <w:rFonts w:ascii="宋体" w:hAnsi="宋体"/>
          <w:bCs/>
          <w:sz w:val="24"/>
        </w:rPr>
      </w:pPr>
      <w:r w:rsidRPr="00C02827">
        <w:rPr>
          <w:rFonts w:ascii="宋体" w:hAnsi="宋体" w:hint="eastAsia"/>
          <w:bCs/>
          <w:sz w:val="24"/>
        </w:rPr>
        <w:t>3.在阅读中根据需要自觉调整阅读速度和阅读技巧。</w:t>
      </w:r>
    </w:p>
    <w:p w:rsidR="00664618" w:rsidRPr="00C02827" w:rsidRDefault="003B5291" w:rsidP="003B5291">
      <w:pPr>
        <w:spacing w:line="360" w:lineRule="auto"/>
        <w:ind w:firstLineChars="200" w:firstLine="480"/>
        <w:rPr>
          <w:rFonts w:ascii="宋体" w:hAnsi="宋体"/>
          <w:bCs/>
          <w:sz w:val="24"/>
        </w:rPr>
      </w:pPr>
      <w:r w:rsidRPr="00C02827">
        <w:rPr>
          <w:rFonts w:ascii="宋体" w:hAnsi="宋体" w:hint="eastAsia"/>
          <w:bCs/>
          <w:sz w:val="24"/>
        </w:rPr>
        <w:lastRenderedPageBreak/>
        <w:t>（四）</w:t>
      </w:r>
      <w:r w:rsidR="00FC08F2" w:rsidRPr="00C02827">
        <w:rPr>
          <w:rFonts w:ascii="宋体" w:hAnsi="宋体" w:hint="eastAsia"/>
          <w:bCs/>
          <w:sz w:val="24"/>
        </w:rPr>
        <w:t>主要测试能力：</w:t>
      </w:r>
    </w:p>
    <w:p w:rsidR="00664618" w:rsidRPr="00C02827" w:rsidRDefault="00FC08F2">
      <w:pPr>
        <w:pStyle w:val="a7"/>
        <w:spacing w:line="360" w:lineRule="auto"/>
        <w:ind w:firstLine="480"/>
        <w:rPr>
          <w:rFonts w:ascii="宋体" w:hAnsi="宋体"/>
          <w:bCs/>
          <w:sz w:val="24"/>
        </w:rPr>
      </w:pPr>
      <w:r w:rsidRPr="00C02827">
        <w:rPr>
          <w:rFonts w:ascii="宋体" w:hAnsi="宋体" w:hint="eastAsia"/>
          <w:bCs/>
          <w:sz w:val="24"/>
        </w:rPr>
        <w:t>考查考生通过阅读获取和理解信息的能力，对阅读材料理解的准确性，要求有一定的阅读速度，阅读速度约为每分钟120个单词。</w:t>
      </w:r>
    </w:p>
    <w:p w:rsidR="00664618" w:rsidRDefault="00664618">
      <w:pPr>
        <w:pStyle w:val="a7"/>
        <w:spacing w:line="360" w:lineRule="auto"/>
        <w:ind w:firstLine="480"/>
        <w:rPr>
          <w:bCs/>
          <w:sz w:val="24"/>
        </w:rPr>
      </w:pPr>
    </w:p>
    <w:bookmarkEnd w:id="5"/>
    <w:p w:rsidR="00664618" w:rsidRPr="00C02827" w:rsidRDefault="00FC08F2" w:rsidP="003B5291">
      <w:pPr>
        <w:spacing w:line="360" w:lineRule="auto"/>
        <w:ind w:firstLineChars="196" w:firstLine="472"/>
        <w:jc w:val="left"/>
        <w:rPr>
          <w:rFonts w:ascii="宋体" w:hAnsi="宋体"/>
          <w:bCs/>
          <w:sz w:val="24"/>
        </w:rPr>
      </w:pPr>
      <w:r>
        <w:rPr>
          <w:rFonts w:hint="eastAsia"/>
          <w:b/>
          <w:sz w:val="24"/>
        </w:rPr>
        <w:t>第四部分：</w:t>
      </w:r>
      <w:r w:rsidRPr="00C02827">
        <w:rPr>
          <w:rFonts w:ascii="宋体" w:hAnsi="宋体" w:hint="eastAsia"/>
          <w:bCs/>
          <w:sz w:val="24"/>
        </w:rPr>
        <w:t>翻译（T</w:t>
      </w:r>
      <w:r w:rsidRPr="00C02827">
        <w:rPr>
          <w:rFonts w:ascii="宋体" w:hAnsi="宋体"/>
          <w:bCs/>
          <w:sz w:val="24"/>
        </w:rPr>
        <w:t>ranslation</w:t>
      </w:r>
      <w:r w:rsidRPr="00C02827">
        <w:rPr>
          <w:rFonts w:ascii="宋体" w:hAnsi="宋体" w:hint="eastAsia"/>
          <w:bCs/>
          <w:sz w:val="24"/>
        </w:rPr>
        <w:t>）</w:t>
      </w:r>
      <w:r w:rsidRPr="00C02827">
        <w:rPr>
          <w:rFonts w:ascii="宋体" w:hAnsi="宋体"/>
          <w:bCs/>
          <w:sz w:val="24"/>
        </w:rPr>
        <w:t>20</w:t>
      </w:r>
      <w:r w:rsidRPr="00C02827">
        <w:rPr>
          <w:rFonts w:ascii="宋体" w:hAnsi="宋体" w:hint="eastAsia"/>
          <w:bCs/>
          <w:sz w:val="24"/>
        </w:rPr>
        <w:t>分</w:t>
      </w:r>
      <w:r w:rsidR="003B5291" w:rsidRPr="00C02827">
        <w:rPr>
          <w:rFonts w:ascii="宋体" w:hAnsi="宋体" w:hint="eastAsia"/>
          <w:bCs/>
          <w:sz w:val="24"/>
        </w:rPr>
        <w:t>。</w:t>
      </w:r>
    </w:p>
    <w:p w:rsidR="00664618" w:rsidRPr="00C02827" w:rsidRDefault="00FC08F2" w:rsidP="003B5291">
      <w:pPr>
        <w:pStyle w:val="a7"/>
        <w:spacing w:line="360" w:lineRule="auto"/>
        <w:ind w:firstLineChars="177" w:firstLine="425"/>
        <w:rPr>
          <w:rFonts w:ascii="宋体" w:hAnsi="宋体"/>
          <w:bCs/>
          <w:sz w:val="24"/>
        </w:rPr>
      </w:pPr>
      <w:r w:rsidRPr="00C02827">
        <w:rPr>
          <w:rFonts w:ascii="宋体" w:hAnsi="宋体" w:hint="eastAsia"/>
          <w:bCs/>
          <w:sz w:val="24"/>
        </w:rPr>
        <w:t>（一）测试形式：翻译为主观题，包括Section A  Chinese to English汉译英和Section B  English to Chinese英译汉两部分，汉译英1</w:t>
      </w:r>
      <w:r w:rsidRPr="00C02827">
        <w:rPr>
          <w:rFonts w:ascii="宋体" w:hAnsi="宋体"/>
          <w:bCs/>
          <w:sz w:val="24"/>
        </w:rPr>
        <w:t>0</w:t>
      </w:r>
      <w:r w:rsidRPr="00C02827">
        <w:rPr>
          <w:rFonts w:ascii="宋体" w:hAnsi="宋体" w:hint="eastAsia"/>
          <w:bCs/>
          <w:sz w:val="24"/>
        </w:rPr>
        <w:t>分，英译汉1</w:t>
      </w:r>
      <w:r w:rsidRPr="00C02827">
        <w:rPr>
          <w:rFonts w:ascii="宋体" w:hAnsi="宋体"/>
          <w:bCs/>
          <w:sz w:val="24"/>
        </w:rPr>
        <w:t>0</w:t>
      </w:r>
      <w:r w:rsidRPr="00C02827">
        <w:rPr>
          <w:rFonts w:ascii="宋体" w:hAnsi="宋体" w:hint="eastAsia"/>
          <w:bCs/>
          <w:sz w:val="24"/>
        </w:rPr>
        <w:t>分，总分为2</w:t>
      </w:r>
      <w:r w:rsidRPr="00C02827">
        <w:rPr>
          <w:rFonts w:ascii="宋体" w:hAnsi="宋体"/>
          <w:bCs/>
          <w:sz w:val="24"/>
        </w:rPr>
        <w:t>0</w:t>
      </w:r>
      <w:r w:rsidRPr="00C02827">
        <w:rPr>
          <w:rFonts w:ascii="宋体" w:hAnsi="宋体" w:hint="eastAsia"/>
          <w:bCs/>
          <w:sz w:val="24"/>
        </w:rPr>
        <w:t>分</w:t>
      </w:r>
      <w:r w:rsidR="003B5291" w:rsidRPr="00C02827">
        <w:rPr>
          <w:rFonts w:ascii="宋体" w:hAnsi="宋体" w:hint="eastAsia"/>
          <w:bCs/>
          <w:sz w:val="24"/>
        </w:rPr>
        <w:t>；</w:t>
      </w:r>
    </w:p>
    <w:p w:rsidR="00664618" w:rsidRPr="00C02827" w:rsidRDefault="00FC08F2" w:rsidP="003B5291">
      <w:pPr>
        <w:pStyle w:val="a7"/>
        <w:spacing w:line="360" w:lineRule="auto"/>
        <w:ind w:firstLineChars="177" w:firstLine="425"/>
        <w:rPr>
          <w:rFonts w:ascii="宋体" w:hAnsi="宋体"/>
          <w:bCs/>
          <w:sz w:val="24"/>
        </w:rPr>
      </w:pPr>
      <w:r w:rsidRPr="00C02827">
        <w:rPr>
          <w:rFonts w:ascii="宋体" w:hAnsi="宋体" w:hint="eastAsia"/>
          <w:bCs/>
          <w:sz w:val="24"/>
        </w:rPr>
        <w:t>（二）选材原则：短文篇章的英汉互译。翻译材料为一篇1</w:t>
      </w:r>
      <w:r w:rsidRPr="00C02827">
        <w:rPr>
          <w:rFonts w:ascii="宋体" w:hAnsi="宋体"/>
          <w:bCs/>
          <w:sz w:val="24"/>
        </w:rPr>
        <w:t>00</w:t>
      </w:r>
      <w:r w:rsidRPr="00C02827">
        <w:rPr>
          <w:rFonts w:ascii="宋体" w:hAnsi="宋体" w:hint="eastAsia"/>
          <w:bCs/>
          <w:sz w:val="24"/>
        </w:rPr>
        <w:t>字左右的汉语短文和一篇1</w:t>
      </w:r>
      <w:r w:rsidRPr="00C02827">
        <w:rPr>
          <w:rFonts w:ascii="宋体" w:hAnsi="宋体"/>
          <w:bCs/>
          <w:sz w:val="24"/>
        </w:rPr>
        <w:t>00</w:t>
      </w:r>
      <w:r w:rsidRPr="00C02827">
        <w:rPr>
          <w:rFonts w:ascii="宋体" w:hAnsi="宋体" w:hint="eastAsia"/>
          <w:bCs/>
          <w:sz w:val="24"/>
        </w:rPr>
        <w:t>词左右的英语短文</w:t>
      </w:r>
      <w:r w:rsidR="003B5291" w:rsidRPr="00C02827">
        <w:rPr>
          <w:rFonts w:ascii="宋体" w:hAnsi="宋体" w:hint="eastAsia"/>
          <w:bCs/>
          <w:sz w:val="24"/>
        </w:rPr>
        <w:t>；</w:t>
      </w:r>
    </w:p>
    <w:p w:rsidR="00664618" w:rsidRPr="00C02827" w:rsidRDefault="00FC08F2" w:rsidP="003B5291">
      <w:pPr>
        <w:pStyle w:val="a7"/>
        <w:spacing w:line="360" w:lineRule="auto"/>
        <w:ind w:firstLineChars="177" w:firstLine="425"/>
        <w:rPr>
          <w:rFonts w:ascii="宋体" w:hAnsi="宋体"/>
          <w:bCs/>
          <w:sz w:val="24"/>
        </w:rPr>
      </w:pPr>
      <w:r w:rsidRPr="00C02827">
        <w:rPr>
          <w:rFonts w:ascii="宋体" w:hAnsi="宋体" w:hint="eastAsia"/>
          <w:bCs/>
          <w:sz w:val="24"/>
        </w:rPr>
        <w:t>（三）主要测试能力：主要测试考生的英汉互译能力。</w:t>
      </w:r>
    </w:p>
    <w:p w:rsidR="00664618" w:rsidRPr="00C02827" w:rsidRDefault="00FC08F2">
      <w:pPr>
        <w:pStyle w:val="a7"/>
        <w:spacing w:line="360" w:lineRule="auto"/>
        <w:ind w:firstLine="480"/>
        <w:rPr>
          <w:rFonts w:ascii="宋体" w:hAnsi="宋体"/>
          <w:bCs/>
          <w:sz w:val="24"/>
        </w:rPr>
      </w:pPr>
      <w:r w:rsidRPr="00C02827">
        <w:rPr>
          <w:rFonts w:ascii="宋体" w:hAnsi="宋体" w:hint="eastAsia"/>
          <w:bCs/>
          <w:sz w:val="24"/>
        </w:rPr>
        <w:t>1.熟练运用词汇、短语和句法进行中英文互译</w:t>
      </w:r>
      <w:r w:rsidR="003B5291" w:rsidRPr="00C02827">
        <w:rPr>
          <w:rFonts w:ascii="宋体" w:hAnsi="宋体" w:hint="eastAsia"/>
          <w:bCs/>
          <w:sz w:val="24"/>
        </w:rPr>
        <w:t>；</w:t>
      </w:r>
    </w:p>
    <w:p w:rsidR="00664618" w:rsidRPr="00C02827" w:rsidRDefault="00FC08F2">
      <w:pPr>
        <w:pStyle w:val="a7"/>
        <w:spacing w:line="360" w:lineRule="auto"/>
        <w:ind w:firstLine="480"/>
        <w:rPr>
          <w:rFonts w:ascii="宋体" w:hAnsi="宋体"/>
          <w:bCs/>
          <w:sz w:val="24"/>
        </w:rPr>
      </w:pPr>
      <w:r w:rsidRPr="00C02827">
        <w:rPr>
          <w:rFonts w:ascii="宋体" w:hAnsi="宋体" w:hint="eastAsia"/>
          <w:bCs/>
          <w:sz w:val="24"/>
        </w:rPr>
        <w:t>2.深刻理解所给翻译材料，译文忠实原文，语言通顺、流畅</w:t>
      </w:r>
      <w:r w:rsidR="003B5291" w:rsidRPr="00C02827">
        <w:rPr>
          <w:rFonts w:ascii="宋体" w:hAnsi="宋体" w:hint="eastAsia"/>
          <w:bCs/>
          <w:sz w:val="24"/>
        </w:rPr>
        <w:t>；</w:t>
      </w:r>
    </w:p>
    <w:p w:rsidR="00664618" w:rsidRPr="00C02827" w:rsidRDefault="00FC08F2">
      <w:pPr>
        <w:pStyle w:val="a7"/>
        <w:spacing w:line="360" w:lineRule="auto"/>
        <w:ind w:firstLine="480"/>
        <w:rPr>
          <w:rFonts w:ascii="宋体" w:hAnsi="宋体"/>
          <w:bCs/>
          <w:sz w:val="24"/>
        </w:rPr>
      </w:pPr>
      <w:r w:rsidRPr="00C02827">
        <w:rPr>
          <w:rFonts w:ascii="宋体" w:hAnsi="宋体" w:hint="eastAsia"/>
          <w:bCs/>
          <w:sz w:val="24"/>
        </w:rPr>
        <w:t>3.具备一定的翻译技巧。</w:t>
      </w:r>
    </w:p>
    <w:p w:rsidR="00664618" w:rsidRDefault="00FC08F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left"/>
        <w:rPr>
          <w:rFonts w:eastAsia="黑体"/>
          <w:b/>
          <w:kern w:val="0"/>
          <w:sz w:val="28"/>
          <w:szCs w:val="28"/>
        </w:rPr>
      </w:pPr>
      <w:r>
        <w:rPr>
          <w:rFonts w:eastAsia="黑体" w:hAnsi="黑体" w:hint="eastAsia"/>
          <w:b/>
          <w:kern w:val="0"/>
          <w:sz w:val="28"/>
          <w:szCs w:val="28"/>
        </w:rPr>
        <w:t>五、课程考核实施要求</w:t>
      </w:r>
    </w:p>
    <w:p w:rsidR="00664618" w:rsidRDefault="00FC08F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Chars="200" w:firstLine="482"/>
        <w:jc w:val="left"/>
        <w:rPr>
          <w:rFonts w:ascii="宋体" w:hAnsi="宋体"/>
          <w:b/>
          <w:bCs/>
          <w:kern w:val="0"/>
          <w:sz w:val="24"/>
          <w:szCs w:val="20"/>
        </w:rPr>
      </w:pPr>
      <w:r>
        <w:rPr>
          <w:rFonts w:ascii="宋体" w:hAnsi="宋体" w:hint="eastAsia"/>
          <w:b/>
          <w:bCs/>
          <w:kern w:val="0"/>
          <w:sz w:val="24"/>
          <w:szCs w:val="20"/>
        </w:rPr>
        <w:t>1.考核方式</w:t>
      </w:r>
    </w:p>
    <w:p w:rsidR="00664618" w:rsidRDefault="00FC08F2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考闭卷考试。考试时间</w:t>
      </w:r>
      <w:r>
        <w:rPr>
          <w:rFonts w:hint="eastAsia"/>
          <w:sz w:val="24"/>
        </w:rPr>
        <w:t>1</w:t>
      </w:r>
      <w:r>
        <w:rPr>
          <w:sz w:val="24"/>
        </w:rPr>
        <w:t>20</w:t>
      </w:r>
      <w:r>
        <w:rPr>
          <w:rFonts w:hint="eastAsia"/>
          <w:sz w:val="24"/>
        </w:rPr>
        <w:t>分钟，试卷满分为</w:t>
      </w:r>
      <w:r>
        <w:rPr>
          <w:rFonts w:hint="eastAsia"/>
          <w:sz w:val="24"/>
        </w:rPr>
        <w:t>1</w:t>
      </w:r>
      <w:r>
        <w:rPr>
          <w:sz w:val="24"/>
        </w:rPr>
        <w:t>00</w:t>
      </w:r>
      <w:r>
        <w:rPr>
          <w:rFonts w:hint="eastAsia"/>
          <w:sz w:val="24"/>
        </w:rPr>
        <w:t>分。</w:t>
      </w:r>
    </w:p>
    <w:p w:rsidR="00664618" w:rsidRDefault="00FC08F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Chars="200" w:firstLine="482"/>
        <w:jc w:val="left"/>
        <w:rPr>
          <w:rFonts w:ascii="宋体" w:hAnsi="宋体"/>
          <w:b/>
          <w:bCs/>
          <w:kern w:val="0"/>
          <w:sz w:val="24"/>
          <w:szCs w:val="20"/>
        </w:rPr>
      </w:pPr>
      <w:r>
        <w:rPr>
          <w:rFonts w:ascii="宋体" w:hAnsi="宋体" w:hint="eastAsia"/>
          <w:b/>
          <w:bCs/>
          <w:kern w:val="0"/>
          <w:sz w:val="24"/>
          <w:szCs w:val="20"/>
        </w:rPr>
        <w:t>2.考试命题</w:t>
      </w:r>
    </w:p>
    <w:p w:rsidR="00664618" w:rsidRDefault="00FC08F2">
      <w:pPr>
        <w:spacing w:line="360" w:lineRule="auto"/>
        <w:ind w:firstLineChars="200" w:firstLine="480"/>
        <w:rPr>
          <w:sz w:val="24"/>
        </w:rPr>
      </w:pPr>
      <w:r>
        <w:rPr>
          <w:rFonts w:ascii="宋体" w:hAnsi="宋体" w:cs="宋体" w:hint="eastAsia"/>
          <w:sz w:val="24"/>
        </w:rPr>
        <w:t>（1）</w:t>
      </w:r>
      <w:proofErr w:type="gramStart"/>
      <w:r>
        <w:rPr>
          <w:rFonts w:hint="eastAsia"/>
          <w:sz w:val="24"/>
        </w:rPr>
        <w:t>本考核</w:t>
      </w:r>
      <w:proofErr w:type="gramEnd"/>
      <w:r>
        <w:rPr>
          <w:rFonts w:hint="eastAsia"/>
          <w:sz w:val="24"/>
        </w:rPr>
        <w:t>大纲命题内容参考了规定教材的主要内容，但不局限于教材内容</w:t>
      </w:r>
      <w:r w:rsidR="003B5291">
        <w:rPr>
          <w:rFonts w:hint="eastAsia"/>
          <w:sz w:val="24"/>
        </w:rPr>
        <w:t>；</w:t>
      </w:r>
    </w:p>
    <w:p w:rsidR="00664618" w:rsidRDefault="00FC08F2">
      <w:pPr>
        <w:spacing w:line="360" w:lineRule="auto"/>
        <w:ind w:firstLineChars="200" w:firstLine="480"/>
        <w:rPr>
          <w:sz w:val="24"/>
        </w:rPr>
      </w:pPr>
      <w:r>
        <w:rPr>
          <w:rFonts w:ascii="宋体" w:hAnsi="宋体" w:cs="宋体" w:hint="eastAsia"/>
          <w:sz w:val="24"/>
        </w:rPr>
        <w:t>（2）</w:t>
      </w:r>
      <w:proofErr w:type="gramStart"/>
      <w:r>
        <w:rPr>
          <w:rFonts w:ascii="宋体" w:hAnsi="宋体" w:cs="宋体" w:hint="eastAsia"/>
          <w:sz w:val="24"/>
        </w:rPr>
        <w:t>不</w:t>
      </w:r>
      <w:proofErr w:type="gramEnd"/>
      <w:r>
        <w:rPr>
          <w:rFonts w:ascii="宋体" w:hAnsi="宋体" w:cs="宋体" w:hint="eastAsia"/>
          <w:sz w:val="24"/>
        </w:rPr>
        <w:t>不同能力层次试题的比例为：</w:t>
      </w:r>
      <w:r>
        <w:rPr>
          <w:rFonts w:hint="eastAsia"/>
          <w:sz w:val="24"/>
        </w:rPr>
        <w:t>识记约占</w:t>
      </w:r>
      <w:r>
        <w:rPr>
          <w:sz w:val="24"/>
        </w:rPr>
        <w:t>30%</w:t>
      </w:r>
      <w:r>
        <w:rPr>
          <w:rFonts w:hint="eastAsia"/>
          <w:sz w:val="24"/>
        </w:rPr>
        <w:t>，理解约占</w:t>
      </w:r>
      <w:r>
        <w:rPr>
          <w:sz w:val="24"/>
        </w:rPr>
        <w:t>35%</w:t>
      </w:r>
      <w:r>
        <w:rPr>
          <w:rFonts w:hint="eastAsia"/>
          <w:sz w:val="24"/>
        </w:rPr>
        <w:t>，运用约占</w:t>
      </w:r>
      <w:r>
        <w:rPr>
          <w:sz w:val="24"/>
        </w:rPr>
        <w:t>35%</w:t>
      </w:r>
      <w:r w:rsidR="003B5291">
        <w:rPr>
          <w:rFonts w:hint="eastAsia"/>
          <w:sz w:val="24"/>
        </w:rPr>
        <w:t>；</w:t>
      </w:r>
    </w:p>
    <w:p w:rsidR="00664618" w:rsidRDefault="00FC08F2">
      <w:pPr>
        <w:spacing w:line="360" w:lineRule="auto"/>
        <w:ind w:firstLineChars="200" w:firstLine="480"/>
        <w:rPr>
          <w:sz w:val="24"/>
        </w:rPr>
      </w:pPr>
      <w:r>
        <w:rPr>
          <w:rFonts w:ascii="宋体" w:hAnsi="宋体" w:cs="宋体" w:hint="eastAsia"/>
          <w:sz w:val="24"/>
        </w:rPr>
        <w:t>（3）不同难易度试题的比例为：</w:t>
      </w:r>
      <w:r>
        <w:rPr>
          <w:rFonts w:hint="eastAsia"/>
          <w:sz w:val="24"/>
        </w:rPr>
        <w:t>较易占</w:t>
      </w:r>
      <w:r>
        <w:rPr>
          <w:sz w:val="24"/>
        </w:rPr>
        <w:t>30%</w:t>
      </w:r>
      <w:r>
        <w:rPr>
          <w:rFonts w:hint="eastAsia"/>
          <w:sz w:val="24"/>
        </w:rPr>
        <w:t>，中等占</w:t>
      </w:r>
      <w:r>
        <w:rPr>
          <w:sz w:val="24"/>
        </w:rPr>
        <w:t>50%</w:t>
      </w:r>
      <w:r>
        <w:rPr>
          <w:rFonts w:hint="eastAsia"/>
          <w:sz w:val="24"/>
        </w:rPr>
        <w:t>，较难占</w:t>
      </w:r>
      <w:r>
        <w:rPr>
          <w:sz w:val="24"/>
        </w:rPr>
        <w:t>20%</w:t>
      </w:r>
      <w:r w:rsidR="003B5291">
        <w:rPr>
          <w:rFonts w:hint="eastAsia"/>
          <w:sz w:val="24"/>
        </w:rPr>
        <w:t>；</w:t>
      </w:r>
    </w:p>
    <w:p w:rsidR="00664618" w:rsidRDefault="00FC08F2">
      <w:pPr>
        <w:spacing w:line="360" w:lineRule="auto"/>
        <w:ind w:firstLineChars="200" w:firstLine="480"/>
        <w:rPr>
          <w:sz w:val="24"/>
        </w:rPr>
      </w:pPr>
      <w:r>
        <w:rPr>
          <w:rFonts w:ascii="宋体" w:hAnsi="宋体" w:cs="宋体" w:hint="eastAsia"/>
          <w:sz w:val="24"/>
        </w:rPr>
        <w:t>（4）</w:t>
      </w:r>
      <w:r>
        <w:rPr>
          <w:rFonts w:hint="eastAsia"/>
          <w:sz w:val="24"/>
        </w:rPr>
        <w:t>题型主要为以下四种形式：听力理解、词汇、阅读理解和翻译。</w:t>
      </w:r>
    </w:p>
    <w:p w:rsidR="00664618" w:rsidRDefault="00FC08F2">
      <w:pPr>
        <w:widowControl/>
        <w:tabs>
          <w:tab w:val="left" w:pos="916"/>
          <w:tab w:val="left" w:pos="1832"/>
          <w:tab w:val="left" w:pos="2748"/>
          <w:tab w:val="left" w:pos="5184"/>
        </w:tabs>
        <w:spacing w:line="360" w:lineRule="auto"/>
        <w:ind w:firstLineChars="200" w:firstLine="482"/>
        <w:jc w:val="left"/>
        <w:rPr>
          <w:rFonts w:ascii="宋体" w:hAnsi="宋体"/>
          <w:b/>
          <w:bCs/>
          <w:kern w:val="0"/>
          <w:sz w:val="24"/>
          <w:szCs w:val="20"/>
        </w:rPr>
      </w:pPr>
      <w:r>
        <w:rPr>
          <w:rFonts w:ascii="宋体" w:hAnsi="宋体" w:hint="eastAsia"/>
          <w:b/>
          <w:bCs/>
          <w:kern w:val="0"/>
          <w:sz w:val="24"/>
          <w:szCs w:val="20"/>
        </w:rPr>
        <w:t>3.课程考核成绩评定</w:t>
      </w:r>
      <w:r>
        <w:rPr>
          <w:rFonts w:ascii="宋体" w:hAnsi="宋体"/>
          <w:b/>
          <w:bCs/>
          <w:kern w:val="0"/>
          <w:sz w:val="24"/>
          <w:szCs w:val="20"/>
        </w:rPr>
        <w:tab/>
      </w:r>
    </w:p>
    <w:p w:rsidR="00664618" w:rsidRDefault="00FC08F2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考生的卷面成绩即为本课程考核成绩。</w:t>
      </w:r>
    </w:p>
    <w:p w:rsidR="00664618" w:rsidRDefault="00FC08F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left"/>
        <w:rPr>
          <w:rFonts w:eastAsia="黑体"/>
          <w:b/>
          <w:kern w:val="0"/>
          <w:sz w:val="28"/>
          <w:szCs w:val="28"/>
        </w:rPr>
      </w:pPr>
      <w:r>
        <w:rPr>
          <w:rFonts w:eastAsia="黑体" w:hAnsi="黑体" w:hint="eastAsia"/>
          <w:b/>
          <w:kern w:val="0"/>
          <w:sz w:val="28"/>
          <w:szCs w:val="28"/>
        </w:rPr>
        <w:t>六、参考教材</w:t>
      </w:r>
    </w:p>
    <w:p w:rsidR="00664618" w:rsidRPr="00C02827" w:rsidRDefault="00FC08F2" w:rsidP="00C02827">
      <w:pPr>
        <w:spacing w:line="360" w:lineRule="auto"/>
        <w:ind w:firstLineChars="200" w:firstLine="480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何兆熊</w:t>
      </w:r>
      <w:r>
        <w:rPr>
          <w:rFonts w:ascii="宋体"/>
          <w:sz w:val="24"/>
        </w:rPr>
        <w:t>.</w:t>
      </w:r>
      <w:r>
        <w:rPr>
          <w:rFonts w:ascii="宋体" w:hint="eastAsia"/>
          <w:sz w:val="24"/>
        </w:rPr>
        <w:t>新世纪高等院校英语专业本科生系列教材（第2版）</w:t>
      </w:r>
      <w:r>
        <w:rPr>
          <w:rFonts w:ascii="宋体" w:hAnsi="宋体" w:hint="eastAsia"/>
          <w:sz w:val="24"/>
        </w:rPr>
        <w:t>综合教程（</w:t>
      </w:r>
      <w:r>
        <w:rPr>
          <w:rFonts w:ascii="宋体" w:hAnsi="宋体"/>
          <w:sz w:val="24"/>
        </w:rPr>
        <w:t>1—4</w:t>
      </w:r>
      <w:r>
        <w:rPr>
          <w:rFonts w:ascii="宋体" w:hAnsi="宋体" w:hint="eastAsia"/>
          <w:sz w:val="24"/>
        </w:rPr>
        <w:t>册）</w:t>
      </w:r>
      <w:r>
        <w:rPr>
          <w:rFonts w:ascii="宋体" w:hAnsi="宋体"/>
          <w:sz w:val="24"/>
        </w:rPr>
        <w:t>[M].</w:t>
      </w:r>
      <w:r>
        <w:rPr>
          <w:rFonts w:ascii="宋体" w:hAnsi="宋体" w:hint="eastAsia"/>
          <w:sz w:val="24"/>
        </w:rPr>
        <w:t>上海：上海外语教育出版社</w:t>
      </w:r>
      <w:r>
        <w:rPr>
          <w:rFonts w:ascii="宋体"/>
          <w:sz w:val="24"/>
        </w:rPr>
        <w:t xml:space="preserve">,2018. </w:t>
      </w:r>
    </w:p>
    <w:sectPr w:rsidR="00664618" w:rsidRPr="00C0282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663B3" w:rsidRDefault="005663B3" w:rsidP="003B5291">
      <w:r>
        <w:separator/>
      </w:r>
    </w:p>
  </w:endnote>
  <w:endnote w:type="continuationSeparator" w:id="0">
    <w:p w:rsidR="005663B3" w:rsidRDefault="005663B3" w:rsidP="003B52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663B3" w:rsidRDefault="005663B3" w:rsidP="003B5291">
      <w:r>
        <w:separator/>
      </w:r>
    </w:p>
  </w:footnote>
  <w:footnote w:type="continuationSeparator" w:id="0">
    <w:p w:rsidR="005663B3" w:rsidRDefault="005663B3" w:rsidP="003B52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5DB68EF"/>
    <w:multiLevelType w:val="multilevel"/>
    <w:tmpl w:val="55DB68EF"/>
    <w:lvl w:ilvl="0">
      <w:start w:val="1"/>
      <w:numFmt w:val="japaneseCounting"/>
      <w:lvlText w:val="（%1）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6E7A0E27"/>
    <w:multiLevelType w:val="multilevel"/>
    <w:tmpl w:val="6E7A0E27"/>
    <w:lvl w:ilvl="0">
      <w:start w:val="1"/>
      <w:numFmt w:val="japaneseCounting"/>
      <w:lvlText w:val="（%1）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78760EFA"/>
    <w:multiLevelType w:val="multilevel"/>
    <w:tmpl w:val="78760EFA"/>
    <w:lvl w:ilvl="0">
      <w:start w:val="1"/>
      <w:numFmt w:val="japaneseCounting"/>
      <w:lvlText w:val="（%1）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847D4"/>
    <w:rsid w:val="00003027"/>
    <w:rsid w:val="00005595"/>
    <w:rsid w:val="00016058"/>
    <w:rsid w:val="00024360"/>
    <w:rsid w:val="00031F8E"/>
    <w:rsid w:val="00032F1E"/>
    <w:rsid w:val="000337D1"/>
    <w:rsid w:val="00044812"/>
    <w:rsid w:val="00057AEA"/>
    <w:rsid w:val="000623AE"/>
    <w:rsid w:val="0006766F"/>
    <w:rsid w:val="00072C39"/>
    <w:rsid w:val="000867A3"/>
    <w:rsid w:val="00087A61"/>
    <w:rsid w:val="00087DE3"/>
    <w:rsid w:val="00091548"/>
    <w:rsid w:val="000B4A62"/>
    <w:rsid w:val="000B6DE3"/>
    <w:rsid w:val="000C1B14"/>
    <w:rsid w:val="000C46BB"/>
    <w:rsid w:val="000C4A24"/>
    <w:rsid w:val="000C7FA3"/>
    <w:rsid w:val="000E0DE8"/>
    <w:rsid w:val="000E4937"/>
    <w:rsid w:val="000F0320"/>
    <w:rsid w:val="000F10EF"/>
    <w:rsid w:val="000F3AC3"/>
    <w:rsid w:val="000F50F4"/>
    <w:rsid w:val="000F7DB4"/>
    <w:rsid w:val="00103E20"/>
    <w:rsid w:val="00105555"/>
    <w:rsid w:val="00133023"/>
    <w:rsid w:val="00133759"/>
    <w:rsid w:val="00136CE2"/>
    <w:rsid w:val="00137EF5"/>
    <w:rsid w:val="001421B7"/>
    <w:rsid w:val="00143C3B"/>
    <w:rsid w:val="00144803"/>
    <w:rsid w:val="0015064C"/>
    <w:rsid w:val="001623A8"/>
    <w:rsid w:val="00165409"/>
    <w:rsid w:val="00192848"/>
    <w:rsid w:val="001B09AF"/>
    <w:rsid w:val="001C5C51"/>
    <w:rsid w:val="001E0696"/>
    <w:rsid w:val="0020708F"/>
    <w:rsid w:val="00212EA3"/>
    <w:rsid w:val="00220BF3"/>
    <w:rsid w:val="00232DB1"/>
    <w:rsid w:val="002441D9"/>
    <w:rsid w:val="00244715"/>
    <w:rsid w:val="002531A4"/>
    <w:rsid w:val="0025672A"/>
    <w:rsid w:val="002610BF"/>
    <w:rsid w:val="00266B04"/>
    <w:rsid w:val="00272D28"/>
    <w:rsid w:val="00275EC5"/>
    <w:rsid w:val="002802CD"/>
    <w:rsid w:val="00287DFB"/>
    <w:rsid w:val="00292C00"/>
    <w:rsid w:val="0029325D"/>
    <w:rsid w:val="00297AAA"/>
    <w:rsid w:val="002A1641"/>
    <w:rsid w:val="002A2988"/>
    <w:rsid w:val="002B1AC1"/>
    <w:rsid w:val="002C307A"/>
    <w:rsid w:val="002C6FE8"/>
    <w:rsid w:val="002D491D"/>
    <w:rsid w:val="002E4D93"/>
    <w:rsid w:val="002E7F22"/>
    <w:rsid w:val="003275E0"/>
    <w:rsid w:val="003442F6"/>
    <w:rsid w:val="003443AC"/>
    <w:rsid w:val="00347576"/>
    <w:rsid w:val="0035098B"/>
    <w:rsid w:val="00350D27"/>
    <w:rsid w:val="00373687"/>
    <w:rsid w:val="00384314"/>
    <w:rsid w:val="003847D4"/>
    <w:rsid w:val="00394B41"/>
    <w:rsid w:val="003A4434"/>
    <w:rsid w:val="003A526F"/>
    <w:rsid w:val="003A60D2"/>
    <w:rsid w:val="003B5291"/>
    <w:rsid w:val="003B5980"/>
    <w:rsid w:val="003D3D8E"/>
    <w:rsid w:val="003F3AD4"/>
    <w:rsid w:val="003F5BFD"/>
    <w:rsid w:val="003F7C5D"/>
    <w:rsid w:val="00400044"/>
    <w:rsid w:val="00414373"/>
    <w:rsid w:val="00431573"/>
    <w:rsid w:val="004315B6"/>
    <w:rsid w:val="0044134C"/>
    <w:rsid w:val="0044546C"/>
    <w:rsid w:val="00447B97"/>
    <w:rsid w:val="0045077A"/>
    <w:rsid w:val="00455C62"/>
    <w:rsid w:val="0045620A"/>
    <w:rsid w:val="00473009"/>
    <w:rsid w:val="00482ADC"/>
    <w:rsid w:val="00487416"/>
    <w:rsid w:val="00495436"/>
    <w:rsid w:val="00497D17"/>
    <w:rsid w:val="004A4708"/>
    <w:rsid w:val="004B1D3F"/>
    <w:rsid w:val="004B5C9F"/>
    <w:rsid w:val="004B6867"/>
    <w:rsid w:val="004C6A45"/>
    <w:rsid w:val="004D1659"/>
    <w:rsid w:val="004D1C0A"/>
    <w:rsid w:val="004D3FFE"/>
    <w:rsid w:val="004D49A9"/>
    <w:rsid w:val="004E111B"/>
    <w:rsid w:val="004F03D1"/>
    <w:rsid w:val="005023C2"/>
    <w:rsid w:val="00513FA1"/>
    <w:rsid w:val="005166BF"/>
    <w:rsid w:val="005240C1"/>
    <w:rsid w:val="00534D8D"/>
    <w:rsid w:val="00547AE3"/>
    <w:rsid w:val="0056067A"/>
    <w:rsid w:val="005663B3"/>
    <w:rsid w:val="00573179"/>
    <w:rsid w:val="00581029"/>
    <w:rsid w:val="00583B12"/>
    <w:rsid w:val="005863CD"/>
    <w:rsid w:val="00590630"/>
    <w:rsid w:val="00593444"/>
    <w:rsid w:val="00597C5A"/>
    <w:rsid w:val="005A6FDF"/>
    <w:rsid w:val="005A7BE2"/>
    <w:rsid w:val="005B3C8F"/>
    <w:rsid w:val="005B5913"/>
    <w:rsid w:val="005C2243"/>
    <w:rsid w:val="005F0A39"/>
    <w:rsid w:val="005F56D5"/>
    <w:rsid w:val="00602D07"/>
    <w:rsid w:val="00607EA8"/>
    <w:rsid w:val="0061312C"/>
    <w:rsid w:val="006225E1"/>
    <w:rsid w:val="006236F9"/>
    <w:rsid w:val="0062795B"/>
    <w:rsid w:val="00627D25"/>
    <w:rsid w:val="00637819"/>
    <w:rsid w:val="00641680"/>
    <w:rsid w:val="00660868"/>
    <w:rsid w:val="0066205B"/>
    <w:rsid w:val="00662A89"/>
    <w:rsid w:val="00664618"/>
    <w:rsid w:val="006801E8"/>
    <w:rsid w:val="00685B04"/>
    <w:rsid w:val="00686DFF"/>
    <w:rsid w:val="00693BDB"/>
    <w:rsid w:val="006B32B5"/>
    <w:rsid w:val="006D6E76"/>
    <w:rsid w:val="006E0A6A"/>
    <w:rsid w:val="006E5113"/>
    <w:rsid w:val="006E5870"/>
    <w:rsid w:val="006F4899"/>
    <w:rsid w:val="006F4B80"/>
    <w:rsid w:val="00711EC6"/>
    <w:rsid w:val="00712032"/>
    <w:rsid w:val="0071695A"/>
    <w:rsid w:val="00726065"/>
    <w:rsid w:val="007270CD"/>
    <w:rsid w:val="007314A4"/>
    <w:rsid w:val="00735864"/>
    <w:rsid w:val="0074729B"/>
    <w:rsid w:val="00750638"/>
    <w:rsid w:val="0075440B"/>
    <w:rsid w:val="00771CF0"/>
    <w:rsid w:val="0078137E"/>
    <w:rsid w:val="00786B95"/>
    <w:rsid w:val="007A1586"/>
    <w:rsid w:val="007B1063"/>
    <w:rsid w:val="007C20F8"/>
    <w:rsid w:val="007C79E1"/>
    <w:rsid w:val="007D566F"/>
    <w:rsid w:val="007E3E9F"/>
    <w:rsid w:val="007F221B"/>
    <w:rsid w:val="008026EF"/>
    <w:rsid w:val="00813794"/>
    <w:rsid w:val="0081694D"/>
    <w:rsid w:val="008239B6"/>
    <w:rsid w:val="0083428B"/>
    <w:rsid w:val="008360DB"/>
    <w:rsid w:val="00841F23"/>
    <w:rsid w:val="0084249C"/>
    <w:rsid w:val="008714DD"/>
    <w:rsid w:val="0087407F"/>
    <w:rsid w:val="00874905"/>
    <w:rsid w:val="00875C88"/>
    <w:rsid w:val="0088090D"/>
    <w:rsid w:val="00896243"/>
    <w:rsid w:val="008A34FF"/>
    <w:rsid w:val="008A3FA2"/>
    <w:rsid w:val="008A4CC7"/>
    <w:rsid w:val="008B13E4"/>
    <w:rsid w:val="008B6D31"/>
    <w:rsid w:val="008C10A2"/>
    <w:rsid w:val="008D24D7"/>
    <w:rsid w:val="008E4D70"/>
    <w:rsid w:val="008E5917"/>
    <w:rsid w:val="008F1AA9"/>
    <w:rsid w:val="008F3B0B"/>
    <w:rsid w:val="008F40B6"/>
    <w:rsid w:val="008F4E69"/>
    <w:rsid w:val="009016ED"/>
    <w:rsid w:val="009107E2"/>
    <w:rsid w:val="00921B9A"/>
    <w:rsid w:val="009230D3"/>
    <w:rsid w:val="0093381F"/>
    <w:rsid w:val="00954A25"/>
    <w:rsid w:val="009751F6"/>
    <w:rsid w:val="00980EFD"/>
    <w:rsid w:val="00981A9B"/>
    <w:rsid w:val="00993F27"/>
    <w:rsid w:val="009950D9"/>
    <w:rsid w:val="00996A7C"/>
    <w:rsid w:val="009B4C47"/>
    <w:rsid w:val="009C0AC8"/>
    <w:rsid w:val="009C64FF"/>
    <w:rsid w:val="009D16F5"/>
    <w:rsid w:val="009F0D9D"/>
    <w:rsid w:val="009F2151"/>
    <w:rsid w:val="00A636D9"/>
    <w:rsid w:val="00A643FD"/>
    <w:rsid w:val="00A730FE"/>
    <w:rsid w:val="00A73A21"/>
    <w:rsid w:val="00A751A4"/>
    <w:rsid w:val="00A7715B"/>
    <w:rsid w:val="00AA2398"/>
    <w:rsid w:val="00AA2471"/>
    <w:rsid w:val="00AA24CA"/>
    <w:rsid w:val="00AA3067"/>
    <w:rsid w:val="00AA4CFC"/>
    <w:rsid w:val="00AB3D4F"/>
    <w:rsid w:val="00AC4E3E"/>
    <w:rsid w:val="00AD2168"/>
    <w:rsid w:val="00AD494F"/>
    <w:rsid w:val="00AE54AF"/>
    <w:rsid w:val="00AF3C5E"/>
    <w:rsid w:val="00AF41B0"/>
    <w:rsid w:val="00AF76FE"/>
    <w:rsid w:val="00B045DE"/>
    <w:rsid w:val="00B0473A"/>
    <w:rsid w:val="00B05A01"/>
    <w:rsid w:val="00B10776"/>
    <w:rsid w:val="00B12E6A"/>
    <w:rsid w:val="00B13905"/>
    <w:rsid w:val="00B32FB8"/>
    <w:rsid w:val="00B3410A"/>
    <w:rsid w:val="00B3649D"/>
    <w:rsid w:val="00B36922"/>
    <w:rsid w:val="00B37584"/>
    <w:rsid w:val="00B4461C"/>
    <w:rsid w:val="00B54E18"/>
    <w:rsid w:val="00B7208E"/>
    <w:rsid w:val="00B94D87"/>
    <w:rsid w:val="00BB05F2"/>
    <w:rsid w:val="00BB2085"/>
    <w:rsid w:val="00BB5B44"/>
    <w:rsid w:val="00BB72C3"/>
    <w:rsid w:val="00BC2265"/>
    <w:rsid w:val="00BD2A5E"/>
    <w:rsid w:val="00BF0DD8"/>
    <w:rsid w:val="00BF0EC4"/>
    <w:rsid w:val="00BF56CD"/>
    <w:rsid w:val="00BF7A53"/>
    <w:rsid w:val="00C02827"/>
    <w:rsid w:val="00C20671"/>
    <w:rsid w:val="00C31D88"/>
    <w:rsid w:val="00C33085"/>
    <w:rsid w:val="00C46CD0"/>
    <w:rsid w:val="00C624BA"/>
    <w:rsid w:val="00C64E15"/>
    <w:rsid w:val="00C746DA"/>
    <w:rsid w:val="00C82C82"/>
    <w:rsid w:val="00C8769A"/>
    <w:rsid w:val="00C92361"/>
    <w:rsid w:val="00C969E3"/>
    <w:rsid w:val="00CA17FE"/>
    <w:rsid w:val="00CA7DA8"/>
    <w:rsid w:val="00CB2DCE"/>
    <w:rsid w:val="00CC1221"/>
    <w:rsid w:val="00CC18E6"/>
    <w:rsid w:val="00CC5FAE"/>
    <w:rsid w:val="00CD409A"/>
    <w:rsid w:val="00CE4149"/>
    <w:rsid w:val="00CF1530"/>
    <w:rsid w:val="00CF528E"/>
    <w:rsid w:val="00D00A8E"/>
    <w:rsid w:val="00D00F3F"/>
    <w:rsid w:val="00D0268F"/>
    <w:rsid w:val="00D06503"/>
    <w:rsid w:val="00D07633"/>
    <w:rsid w:val="00D2443A"/>
    <w:rsid w:val="00D32EE4"/>
    <w:rsid w:val="00D44C79"/>
    <w:rsid w:val="00D52CA1"/>
    <w:rsid w:val="00D538C1"/>
    <w:rsid w:val="00D61814"/>
    <w:rsid w:val="00D66898"/>
    <w:rsid w:val="00D7293B"/>
    <w:rsid w:val="00D7463F"/>
    <w:rsid w:val="00D85679"/>
    <w:rsid w:val="00D909E8"/>
    <w:rsid w:val="00D9343A"/>
    <w:rsid w:val="00DA1715"/>
    <w:rsid w:val="00DA1ECD"/>
    <w:rsid w:val="00DA2B69"/>
    <w:rsid w:val="00DA3C2B"/>
    <w:rsid w:val="00DA5347"/>
    <w:rsid w:val="00DB4160"/>
    <w:rsid w:val="00DC13D6"/>
    <w:rsid w:val="00DC462E"/>
    <w:rsid w:val="00DD2E9D"/>
    <w:rsid w:val="00DD63E3"/>
    <w:rsid w:val="00E203B6"/>
    <w:rsid w:val="00E26C6C"/>
    <w:rsid w:val="00E338BA"/>
    <w:rsid w:val="00E356BE"/>
    <w:rsid w:val="00E476F6"/>
    <w:rsid w:val="00E52574"/>
    <w:rsid w:val="00E527DE"/>
    <w:rsid w:val="00E557B6"/>
    <w:rsid w:val="00E64AD7"/>
    <w:rsid w:val="00E667EF"/>
    <w:rsid w:val="00E76C04"/>
    <w:rsid w:val="00E76D5D"/>
    <w:rsid w:val="00E93FF0"/>
    <w:rsid w:val="00EA1820"/>
    <w:rsid w:val="00EA4BC9"/>
    <w:rsid w:val="00EA5D18"/>
    <w:rsid w:val="00EA604C"/>
    <w:rsid w:val="00EB733F"/>
    <w:rsid w:val="00EB791F"/>
    <w:rsid w:val="00EC4D44"/>
    <w:rsid w:val="00F054E5"/>
    <w:rsid w:val="00F10F66"/>
    <w:rsid w:val="00F13921"/>
    <w:rsid w:val="00F13F98"/>
    <w:rsid w:val="00F21720"/>
    <w:rsid w:val="00F27DFF"/>
    <w:rsid w:val="00F77855"/>
    <w:rsid w:val="00F85226"/>
    <w:rsid w:val="00F86A30"/>
    <w:rsid w:val="00F9269D"/>
    <w:rsid w:val="00F94234"/>
    <w:rsid w:val="00F95A81"/>
    <w:rsid w:val="00FA38EA"/>
    <w:rsid w:val="00FB3FEE"/>
    <w:rsid w:val="00FC08F2"/>
    <w:rsid w:val="00FF3C8F"/>
    <w:rsid w:val="2D8F3CD8"/>
    <w:rsid w:val="5B27282C"/>
    <w:rsid w:val="6AF97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9517732"/>
  <w15:docId w15:val="{E40124D1-607A-44EE-A7C5-4419847B5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  <w:style w:type="character" w:customStyle="1" w:styleId="a6">
    <w:name w:val="页眉 字符"/>
    <w:basedOn w:val="a0"/>
    <w:link w:val="a5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287</Words>
  <Characters>1642</Characters>
  <Application>Microsoft Office Word</Application>
  <DocSecurity>0</DocSecurity>
  <Lines>13</Lines>
  <Paragraphs>3</Paragraphs>
  <ScaleCrop>false</ScaleCrop>
  <Company/>
  <LinksUpToDate>false</LinksUpToDate>
  <CharactersWithSpaces>1926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33553431@qq.com</dc:creator>
  <cp:lastModifiedBy>崔旸</cp:lastModifiedBy>
  <cp:revision>500</cp:revision>
  <dcterms:created xsi:type="dcterms:W3CDTF">2020-05-27T08:23:00Z</dcterms:created>
  <dcterms:modified xsi:type="dcterms:W3CDTF">2021-03-15T07:43:00Z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