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684B0B" w:rsidRDefault="00684B0B" w:rsidP="00E24AEB">
      <w:pPr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5360E8">
        <w:rPr>
          <w:rFonts w:ascii="黑体" w:eastAsia="黑体" w:hAnsi="黑体" w:hint="eastAsia"/>
          <w:b/>
          <w:sz w:val="36"/>
        </w:rPr>
        <w:t>选拔</w:t>
      </w:r>
      <w:r>
        <w:rPr>
          <w:rFonts w:ascii="黑体" w:eastAsia="黑体" w:hAnsi="黑体" w:hint="eastAsia"/>
          <w:b/>
          <w:sz w:val="36"/>
        </w:rPr>
        <w:t>考试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274B07">
        <w:rPr>
          <w:rFonts w:ascii="黑体" w:eastAsia="黑体" w:hAnsi="黑体" w:hint="eastAsia"/>
          <w:b/>
          <w:sz w:val="36"/>
        </w:rPr>
        <w:t>日语口语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0A745D">
        <w:rPr>
          <w:rFonts w:ascii="黑体" w:eastAsia="黑体" w:hAnsi="黑体" w:hint="eastAsia"/>
          <w:b/>
          <w:sz w:val="36"/>
        </w:rPr>
        <w:t>(修订)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6A4159" w:rsidRDefault="00791536" w:rsidP="00791536">
      <w:pPr>
        <w:rPr>
          <w:rFonts w:ascii="黑体" w:eastAsia="黑体" w:hAnsi="黑体"/>
          <w:b/>
          <w:sz w:val="24"/>
          <w:szCs w:val="24"/>
        </w:rPr>
      </w:pPr>
      <w:r w:rsidRPr="006A4159">
        <w:rPr>
          <w:rFonts w:ascii="黑体" w:eastAsia="黑体" w:hAnsi="黑体" w:hint="eastAsia"/>
          <w:b/>
          <w:sz w:val="24"/>
          <w:szCs w:val="24"/>
        </w:rPr>
        <w:t>一、总体要求</w:t>
      </w:r>
    </w:p>
    <w:p w:rsidR="00424B07" w:rsidRDefault="007967FC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3C78">
        <w:rPr>
          <w:rFonts w:ascii="宋体" w:eastAsia="宋体" w:hAnsi="宋体" w:cs="Times New Roman"/>
          <w:sz w:val="24"/>
          <w:szCs w:val="24"/>
        </w:rPr>
        <w:t>本</w:t>
      </w:r>
      <w:r w:rsidRPr="00B43C78">
        <w:rPr>
          <w:rFonts w:ascii="宋体" w:eastAsia="宋体" w:hAnsi="宋体" w:cs="Times New Roman" w:hint="eastAsia"/>
          <w:sz w:val="24"/>
          <w:szCs w:val="24"/>
        </w:rPr>
        <w:t>考试</w:t>
      </w:r>
      <w:r w:rsidRPr="00B43C78">
        <w:rPr>
          <w:rFonts w:ascii="宋体" w:eastAsia="宋体" w:hAnsi="宋体" w:cs="Times New Roman"/>
          <w:sz w:val="24"/>
          <w:szCs w:val="24"/>
        </w:rPr>
        <w:t>主要是</w:t>
      </w:r>
      <w:r w:rsidRPr="00B43C78">
        <w:rPr>
          <w:rFonts w:ascii="宋体" w:eastAsia="宋体" w:hAnsi="宋体" w:cs="Times New Roman" w:hint="eastAsia"/>
          <w:sz w:val="24"/>
          <w:szCs w:val="24"/>
        </w:rPr>
        <w:t>测试</w:t>
      </w:r>
      <w:r w:rsidRPr="00B43C78">
        <w:rPr>
          <w:rFonts w:ascii="宋体" w:eastAsia="宋体" w:hAnsi="宋体" w:cs="Times New Roman"/>
          <w:sz w:val="24"/>
          <w:szCs w:val="24"/>
        </w:rPr>
        <w:t>学生的日语口语表达能力,其内容主要是指定教材的词汇、语法要点和知识点</w:t>
      </w:r>
      <w:r w:rsidR="00424B07">
        <w:rPr>
          <w:rFonts w:ascii="宋体" w:eastAsia="宋体" w:hAnsi="宋体" w:cs="Times New Roman" w:hint="eastAsia"/>
          <w:sz w:val="24"/>
          <w:szCs w:val="24"/>
        </w:rPr>
        <w:t>，</w:t>
      </w:r>
      <w:r w:rsidRPr="00B43C78">
        <w:rPr>
          <w:rFonts w:ascii="宋体" w:eastAsia="宋体" w:hAnsi="宋体" w:cs="Times New Roman"/>
          <w:sz w:val="24"/>
          <w:szCs w:val="24"/>
        </w:rPr>
        <w:t>包括与此难易程度相当的内容。</w:t>
      </w:r>
    </w:p>
    <w:p w:rsidR="00B43C78" w:rsidRPr="00B43C78" w:rsidRDefault="00E37CCF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3C78">
        <w:rPr>
          <w:rFonts w:ascii="宋体" w:eastAsia="宋体" w:hAnsi="宋体" w:cs="Times New Roman" w:hint="eastAsia"/>
          <w:sz w:val="24"/>
          <w:szCs w:val="24"/>
        </w:rPr>
        <w:t>本考试要求考生</w:t>
      </w:r>
      <w:r w:rsidRPr="00B43C78">
        <w:rPr>
          <w:rFonts w:ascii="宋体" w:eastAsia="宋体" w:hAnsi="宋体" w:cs="Times New Roman"/>
          <w:sz w:val="24"/>
          <w:szCs w:val="24"/>
        </w:rPr>
        <w:t>在语言知识方面,掌握</w:t>
      </w:r>
      <w:r w:rsidR="00424B07">
        <w:rPr>
          <w:rFonts w:ascii="宋体" w:eastAsia="宋体" w:hAnsi="宋体" w:cs="Times New Roman" w:hint="eastAsia"/>
          <w:sz w:val="24"/>
          <w:szCs w:val="24"/>
        </w:rPr>
        <w:t>基础-中级</w:t>
      </w:r>
      <w:r w:rsidRPr="00B43C78">
        <w:rPr>
          <w:rFonts w:ascii="宋体" w:eastAsia="宋体" w:hAnsi="宋体" w:cs="Times New Roman"/>
          <w:sz w:val="24"/>
          <w:szCs w:val="24"/>
        </w:rPr>
        <w:t>程度的句法、语法知识,学习并认知汉字约1500个,词汇量约</w:t>
      </w:r>
      <w:r w:rsidR="00274B07" w:rsidRPr="00B43C78">
        <w:rPr>
          <w:rFonts w:ascii="宋体" w:eastAsia="宋体" w:hAnsi="宋体" w:cs="Times New Roman"/>
          <w:sz w:val="24"/>
          <w:szCs w:val="24"/>
        </w:rPr>
        <w:t>3</w:t>
      </w:r>
      <w:r w:rsidRPr="00B43C78">
        <w:rPr>
          <w:rFonts w:ascii="宋体" w:eastAsia="宋体" w:hAnsi="宋体" w:cs="Times New Roman"/>
          <w:sz w:val="24"/>
          <w:szCs w:val="24"/>
        </w:rPr>
        <w:t>000个左右。在语言技能方面,能运用所学的语法,正确组织好单句、复句以及多重复句的表达方式,能够就一般提问做出正确回答。在实际应用方面,</w:t>
      </w:r>
      <w:r w:rsidR="00B43C78" w:rsidRPr="00B43C78">
        <w:rPr>
          <w:rFonts w:ascii="宋体" w:eastAsia="宋体" w:hAnsi="宋体" w:cs="Times New Roman" w:hint="eastAsia"/>
          <w:sz w:val="24"/>
          <w:szCs w:val="24"/>
        </w:rPr>
        <w:t>能</w:t>
      </w:r>
      <w:r w:rsidR="00B43C78" w:rsidRPr="00B43C78">
        <w:rPr>
          <w:rFonts w:ascii="宋体" w:eastAsia="宋体" w:hAnsi="宋体" w:cs="Times New Roman"/>
          <w:sz w:val="24"/>
          <w:szCs w:val="24"/>
        </w:rPr>
        <w:t>正确掌握和运用语言基础知识,</w:t>
      </w:r>
      <w:r w:rsidR="007967FC" w:rsidRPr="007967FC">
        <w:rPr>
          <w:rFonts w:ascii="宋体" w:eastAsia="宋体" w:hAnsi="宋体" w:cs="Times New Roman"/>
          <w:sz w:val="24"/>
          <w:szCs w:val="24"/>
        </w:rPr>
        <w:t xml:space="preserve"> </w:t>
      </w:r>
      <w:r w:rsidR="007967FC" w:rsidRPr="00B43C78">
        <w:rPr>
          <w:rFonts w:ascii="宋体" w:eastAsia="宋体" w:hAnsi="宋体" w:cs="Times New Roman"/>
          <w:sz w:val="24"/>
          <w:szCs w:val="24"/>
        </w:rPr>
        <w:t>听解水平达到</w:t>
      </w:r>
      <w:r w:rsidR="007967FC">
        <w:rPr>
          <w:rFonts w:ascii="宋体" w:eastAsia="宋体" w:hAnsi="宋体" w:cs="Times New Roman" w:hint="eastAsia"/>
          <w:sz w:val="24"/>
          <w:szCs w:val="24"/>
        </w:rPr>
        <w:t>教材</w:t>
      </w:r>
      <w:r w:rsidR="007967FC" w:rsidRPr="00B43C78">
        <w:rPr>
          <w:rFonts w:ascii="宋体" w:eastAsia="宋体" w:hAnsi="宋体" w:cs="Times New Roman"/>
          <w:sz w:val="24"/>
          <w:szCs w:val="24"/>
        </w:rPr>
        <w:t>设置的基本要求</w:t>
      </w:r>
      <w:r w:rsidR="00B43C78" w:rsidRPr="00B43C78">
        <w:rPr>
          <w:rFonts w:ascii="宋体" w:eastAsia="宋体" w:hAnsi="宋体" w:cs="Times New Roman" w:hint="eastAsia"/>
          <w:sz w:val="24"/>
          <w:szCs w:val="24"/>
        </w:rPr>
        <w:t>，</w:t>
      </w:r>
      <w:r w:rsidR="007967FC" w:rsidRPr="00B43C78">
        <w:rPr>
          <w:rFonts w:ascii="宋体" w:eastAsia="宋体" w:hAnsi="宋体" w:cs="Times New Roman"/>
          <w:sz w:val="24"/>
          <w:szCs w:val="24"/>
        </w:rPr>
        <w:t>掌握</w:t>
      </w:r>
      <w:r w:rsidR="007967FC">
        <w:rPr>
          <w:rFonts w:ascii="宋体" w:eastAsia="宋体" w:hAnsi="宋体" w:cs="Times New Roman" w:hint="eastAsia"/>
          <w:sz w:val="24"/>
          <w:szCs w:val="24"/>
        </w:rPr>
        <w:t>一定的</w:t>
      </w:r>
      <w:r w:rsidR="007967FC" w:rsidRPr="00B43C78">
        <w:rPr>
          <w:rFonts w:ascii="宋体" w:eastAsia="宋体" w:hAnsi="宋体" w:cs="Times New Roman"/>
          <w:sz w:val="24"/>
          <w:szCs w:val="24"/>
        </w:rPr>
        <w:t>口语表达技巧,能够结合实际表达思想感情</w:t>
      </w:r>
      <w:r w:rsidR="007967FC">
        <w:rPr>
          <w:rFonts w:ascii="宋体" w:eastAsia="宋体" w:hAnsi="宋体" w:cs="Times New Roman" w:hint="eastAsia"/>
          <w:sz w:val="24"/>
          <w:szCs w:val="24"/>
        </w:rPr>
        <w:t>，</w:t>
      </w:r>
      <w:r w:rsidRPr="00B43C78">
        <w:rPr>
          <w:rFonts w:ascii="宋体" w:eastAsia="宋体" w:hAnsi="宋体" w:cs="Times New Roman"/>
          <w:sz w:val="24"/>
          <w:szCs w:val="24"/>
        </w:rPr>
        <w:t>能同日本人进行交流和</w:t>
      </w:r>
      <w:r w:rsidRPr="00B43C78">
        <w:rPr>
          <w:rFonts w:ascii="宋体" w:eastAsia="宋体" w:hAnsi="宋体" w:cs="Times New Roman" w:hint="eastAsia"/>
          <w:sz w:val="24"/>
          <w:szCs w:val="24"/>
        </w:rPr>
        <w:t>简单</w:t>
      </w:r>
      <w:r w:rsidRPr="00B43C78">
        <w:rPr>
          <w:rFonts w:ascii="宋体" w:eastAsia="宋体" w:hAnsi="宋体" w:cs="Times New Roman"/>
          <w:sz w:val="24"/>
          <w:szCs w:val="24"/>
        </w:rPr>
        <w:t>事务性交谈。</w:t>
      </w:r>
    </w:p>
    <w:p w:rsidR="00791536" w:rsidRPr="006A4159" w:rsidRDefault="00791536" w:rsidP="00E37CCF">
      <w:pPr>
        <w:rPr>
          <w:rFonts w:ascii="黑体" w:eastAsia="黑体" w:hAnsi="黑体"/>
          <w:b/>
          <w:sz w:val="24"/>
          <w:szCs w:val="24"/>
        </w:rPr>
      </w:pPr>
      <w:r w:rsidRPr="006A4159">
        <w:rPr>
          <w:rFonts w:ascii="黑体" w:eastAsia="黑体" w:hAnsi="黑体" w:hint="eastAsia"/>
          <w:b/>
          <w:sz w:val="24"/>
          <w:szCs w:val="24"/>
        </w:rPr>
        <w:t>二、考试</w:t>
      </w:r>
      <w:r w:rsidR="00E24AEB" w:rsidRPr="006A4159">
        <w:rPr>
          <w:rFonts w:ascii="黑体" w:eastAsia="黑体" w:hAnsi="黑体" w:hint="eastAsia"/>
          <w:b/>
          <w:sz w:val="24"/>
          <w:szCs w:val="24"/>
        </w:rPr>
        <w:t>说明</w:t>
      </w:r>
    </w:p>
    <w:p w:rsidR="00E24AEB" w:rsidRPr="006A4159" w:rsidRDefault="00E24AEB" w:rsidP="006A4159">
      <w:pPr>
        <w:spacing w:line="360" w:lineRule="auto"/>
        <w:rPr>
          <w:sz w:val="24"/>
          <w:szCs w:val="24"/>
        </w:rPr>
      </w:pPr>
      <w:r w:rsidRPr="006A4159">
        <w:rPr>
          <w:sz w:val="24"/>
          <w:szCs w:val="24"/>
        </w:rPr>
        <w:t>1. </w:t>
      </w:r>
      <w:r w:rsidRPr="006A4159">
        <w:rPr>
          <w:rFonts w:hint="eastAsia"/>
          <w:sz w:val="24"/>
          <w:szCs w:val="24"/>
        </w:rPr>
        <w:t>参考教材</w:t>
      </w:r>
    </w:p>
    <w:p w:rsidR="00E24AEB" w:rsidRPr="007967FC" w:rsidRDefault="00E24AEB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lang w:eastAsia="ja-JP"/>
        </w:rPr>
      </w:pP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《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大家的日语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》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初级1-</w:t>
      </w:r>
      <w:r w:rsidR="007967FC">
        <w:rPr>
          <w:rFonts w:ascii="宋体" w:eastAsia="宋体" w:hAnsi="宋体" w:cs="Times New Roman"/>
          <w:sz w:val="24"/>
          <w:szCs w:val="24"/>
          <w:lang w:eastAsia="ja-JP"/>
        </w:rPr>
        <w:t>2</w:t>
      </w:r>
      <w:r w:rsidR="007967FC">
        <w:rPr>
          <w:rFonts w:ascii="宋体" w:eastAsia="宋体" w:hAnsi="宋体" w:cs="Times New Roman" w:hint="eastAsia"/>
          <w:sz w:val="24"/>
          <w:szCs w:val="24"/>
        </w:rPr>
        <w:t>册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日株式会社スリ一エ一ネットワ一ク</w:t>
      </w:r>
      <w:r w:rsidR="00AC108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 xml:space="preserve"> 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外语教学与研究出版社</w:t>
      </w:r>
      <w:r w:rsidR="00AC108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 xml:space="preserve"> 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2</w:t>
      </w:r>
      <w:r w:rsidR="00274B07" w:rsidRPr="007967FC">
        <w:rPr>
          <w:rFonts w:ascii="宋体" w:eastAsia="宋体" w:hAnsi="宋体" w:cs="Times New Roman"/>
          <w:sz w:val="24"/>
          <w:szCs w:val="24"/>
          <w:lang w:eastAsia="ja-JP"/>
        </w:rPr>
        <w:t>017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年出版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7967F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第二版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</w:p>
    <w:p w:rsidR="00E24AEB" w:rsidRPr="006A4159" w:rsidRDefault="00E24AEB" w:rsidP="006A4159">
      <w:pPr>
        <w:spacing w:line="360" w:lineRule="auto"/>
        <w:rPr>
          <w:b/>
          <w:sz w:val="24"/>
          <w:szCs w:val="24"/>
        </w:rPr>
      </w:pPr>
      <w:r w:rsidRPr="006A4159">
        <w:rPr>
          <w:b/>
          <w:sz w:val="24"/>
          <w:szCs w:val="24"/>
        </w:rPr>
        <w:t>2. </w:t>
      </w:r>
      <w:r w:rsidRPr="006A4159">
        <w:rPr>
          <w:rFonts w:hint="eastAsia"/>
          <w:b/>
          <w:sz w:val="24"/>
          <w:szCs w:val="24"/>
        </w:rPr>
        <w:t>题型及分数比例</w:t>
      </w:r>
    </w:p>
    <w:p w:rsidR="00B43C78" w:rsidRPr="00756134" w:rsidRDefault="006C5357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756134">
        <w:rPr>
          <w:rFonts w:ascii="宋体" w:eastAsia="宋体" w:hAnsi="宋体" w:cs="Times New Roman"/>
          <w:sz w:val="24"/>
          <w:szCs w:val="24"/>
        </w:rPr>
        <w:t>本大纲试卷中</w:t>
      </w:r>
      <w:r w:rsidRPr="00756134">
        <w:rPr>
          <w:rFonts w:ascii="宋体" w:eastAsia="宋体" w:hAnsi="宋体" w:cs="Times New Roman" w:hint="eastAsia"/>
          <w:sz w:val="24"/>
          <w:szCs w:val="24"/>
        </w:rPr>
        <w:t>的</w:t>
      </w:r>
      <w:r w:rsidRPr="00756134">
        <w:rPr>
          <w:rFonts w:ascii="宋体" w:eastAsia="宋体" w:hAnsi="宋体" w:cs="Times New Roman"/>
          <w:sz w:val="24"/>
          <w:szCs w:val="24"/>
        </w:rPr>
        <w:t>试题类型分为:朗读原文、自由发挥题</w:t>
      </w:r>
      <w:r w:rsidRPr="00756134">
        <w:rPr>
          <w:rFonts w:ascii="宋体" w:eastAsia="宋体" w:hAnsi="宋体" w:cs="Times New Roman" w:hint="eastAsia"/>
          <w:sz w:val="24"/>
          <w:szCs w:val="24"/>
        </w:rPr>
        <w:t>。</w:t>
      </w:r>
      <w:r w:rsidRPr="00756134">
        <w:rPr>
          <w:rFonts w:ascii="宋体" w:eastAsia="宋体" w:hAnsi="宋体" w:cs="Times New Roman"/>
          <w:sz w:val="24"/>
          <w:szCs w:val="24"/>
        </w:rPr>
        <w:t>比例</w:t>
      </w:r>
      <w:r w:rsidRPr="00756134">
        <w:rPr>
          <w:rFonts w:ascii="宋体" w:eastAsia="宋体" w:hAnsi="宋体" w:cs="Times New Roman" w:hint="eastAsia"/>
          <w:sz w:val="24"/>
          <w:szCs w:val="24"/>
        </w:rPr>
        <w:t>分配为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：</w:t>
      </w:r>
      <w:r w:rsidRPr="00756134">
        <w:rPr>
          <w:rFonts w:ascii="宋体" w:eastAsia="宋体" w:hAnsi="宋体" w:cs="Times New Roman"/>
          <w:sz w:val="24"/>
          <w:szCs w:val="24"/>
        </w:rPr>
        <w:t xml:space="preserve"> "</w:t>
      </w:r>
      <w:r w:rsidR="00756134">
        <w:rPr>
          <w:rFonts w:ascii="宋体" w:eastAsia="宋体" w:hAnsi="宋体" w:cs="Times New Roman" w:hint="eastAsia"/>
          <w:sz w:val="24"/>
          <w:szCs w:val="24"/>
        </w:rPr>
        <w:t>原文朗读</w:t>
      </w:r>
      <w:r w:rsidRPr="00756134">
        <w:rPr>
          <w:rFonts w:ascii="宋体" w:eastAsia="宋体" w:hAnsi="宋体" w:cs="Times New Roman"/>
          <w:sz w:val="24"/>
          <w:szCs w:val="24"/>
        </w:rPr>
        <w:t>"</w:t>
      </w:r>
      <w:r w:rsidRPr="00756134">
        <w:rPr>
          <w:rFonts w:ascii="宋体" w:eastAsia="宋体" w:hAnsi="宋体" w:cs="Times New Roman" w:hint="eastAsia"/>
          <w:sz w:val="24"/>
          <w:szCs w:val="24"/>
        </w:rPr>
        <w:t>占</w:t>
      </w:r>
      <w:r w:rsidRPr="00756134">
        <w:rPr>
          <w:rFonts w:ascii="宋体" w:eastAsia="宋体" w:hAnsi="宋体" w:cs="Times New Roman"/>
          <w:sz w:val="24"/>
          <w:szCs w:val="24"/>
        </w:rPr>
        <w:t>40</w:t>
      </w:r>
      <w:r w:rsidRPr="00756134">
        <w:rPr>
          <w:rFonts w:ascii="宋体" w:eastAsia="宋体" w:hAnsi="宋体" w:cs="Times New Roman" w:hint="eastAsia"/>
          <w:sz w:val="24"/>
          <w:szCs w:val="24"/>
        </w:rPr>
        <w:t>%，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“自由发挥”</w:t>
      </w:r>
      <w:r w:rsidRPr="00756134">
        <w:rPr>
          <w:rFonts w:ascii="宋体" w:eastAsia="宋体" w:hAnsi="宋体" w:cs="Times New Roman" w:hint="eastAsia"/>
          <w:sz w:val="24"/>
          <w:szCs w:val="24"/>
        </w:rPr>
        <w:t>占</w:t>
      </w:r>
      <w:r w:rsidRPr="00756134">
        <w:rPr>
          <w:rFonts w:ascii="宋体" w:eastAsia="宋体" w:hAnsi="宋体" w:cs="Times New Roman"/>
          <w:sz w:val="24"/>
          <w:szCs w:val="24"/>
        </w:rPr>
        <w:t>60%"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46204F" w:rsidRDefault="00E24AEB" w:rsidP="006A4159">
      <w:pPr>
        <w:spacing w:line="360" w:lineRule="auto"/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274B07" w:rsidRPr="00756134">
        <w:rPr>
          <w:rFonts w:ascii="宋体" w:eastAsia="宋体" w:hAnsi="宋体" w:cs="Times New Roman" w:hint="eastAsia"/>
          <w:sz w:val="24"/>
          <w:szCs w:val="24"/>
        </w:rPr>
        <w:t>口试</w:t>
      </w:r>
      <w:r w:rsidR="00756134">
        <w:rPr>
          <w:rFonts w:ascii="宋体" w:eastAsia="宋体" w:hAnsi="宋体" w:cs="Times New Roman" w:hint="eastAsia"/>
          <w:sz w:val="24"/>
          <w:szCs w:val="24"/>
        </w:rPr>
        <w:t>（闭卷）</w:t>
      </w:r>
      <w:r w:rsidR="0046204F" w:rsidRPr="00756134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46204F">
        <w:rPr>
          <w:rFonts w:hint="eastAsia"/>
          <w:b/>
          <w:sz w:val="28"/>
          <w:szCs w:val="28"/>
        </w:rPr>
        <w:t xml:space="preserve">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6A4159">
        <w:rPr>
          <w:rFonts w:hint="eastAsia"/>
          <w:b/>
          <w:sz w:val="24"/>
          <w:szCs w:val="24"/>
        </w:rPr>
        <w:t>考试用时：</w:t>
      </w:r>
      <w:r w:rsidR="00727B66" w:rsidRPr="006A4159">
        <w:rPr>
          <w:rFonts w:ascii="宋体" w:hAnsi="宋体"/>
          <w:b/>
          <w:kern w:val="0"/>
          <w:sz w:val="24"/>
          <w:szCs w:val="24"/>
        </w:rPr>
        <w:t>100</w:t>
      </w:r>
      <w:r w:rsidR="00791536" w:rsidRPr="006A4159">
        <w:rPr>
          <w:rFonts w:hint="eastAsia"/>
          <w:b/>
          <w:sz w:val="24"/>
          <w:szCs w:val="24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756134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 w:rsidR="00756134" w:rsidRPr="00756134">
        <w:rPr>
          <w:rFonts w:hint="eastAsia"/>
          <w:b/>
          <w:sz w:val="28"/>
          <w:szCs w:val="28"/>
        </w:rPr>
        <w:t>朗读部分</w:t>
      </w:r>
      <w:r w:rsidR="00756134" w:rsidRPr="00756134">
        <w:rPr>
          <w:rFonts w:hint="eastAsia"/>
          <w:b/>
          <w:sz w:val="28"/>
          <w:szCs w:val="28"/>
        </w:rPr>
        <w:t>(</w:t>
      </w:r>
      <w:r w:rsidR="00756134">
        <w:rPr>
          <w:rFonts w:hint="eastAsia"/>
          <w:b/>
          <w:sz w:val="28"/>
          <w:szCs w:val="28"/>
        </w:rPr>
        <w:t>会话</w:t>
      </w:r>
      <w:r w:rsidR="00756134" w:rsidRPr="00756134">
        <w:rPr>
          <w:rFonts w:hint="eastAsia"/>
          <w:b/>
          <w:sz w:val="28"/>
          <w:szCs w:val="28"/>
        </w:rPr>
        <w:t>朗</w:t>
      </w:r>
      <w:r w:rsidR="00756134">
        <w:rPr>
          <w:rFonts w:hint="eastAsia"/>
          <w:b/>
          <w:sz w:val="28"/>
          <w:szCs w:val="28"/>
        </w:rPr>
        <w:t>读</w:t>
      </w:r>
      <w:r w:rsidR="00756134" w:rsidRPr="00756134">
        <w:rPr>
          <w:rFonts w:hint="eastAsia"/>
          <w:b/>
          <w:sz w:val="28"/>
          <w:szCs w:val="28"/>
        </w:rPr>
        <w:t>) 40x1</w:t>
      </w:r>
      <w:r w:rsidR="00756134" w:rsidRPr="00756134">
        <w:rPr>
          <w:rFonts w:hint="eastAsia"/>
          <w:b/>
          <w:sz w:val="28"/>
          <w:szCs w:val="28"/>
        </w:rPr>
        <w:t>分</w:t>
      </w:r>
      <w:r w:rsidR="00756134" w:rsidRPr="00756134">
        <w:rPr>
          <w:rFonts w:hint="eastAsia"/>
          <w:b/>
          <w:sz w:val="28"/>
          <w:szCs w:val="28"/>
        </w:rPr>
        <w:t>=40</w:t>
      </w:r>
      <w:r w:rsidR="00756134" w:rsidRPr="00756134">
        <w:rPr>
          <w:rFonts w:hint="eastAsia"/>
          <w:b/>
          <w:sz w:val="28"/>
          <w:szCs w:val="28"/>
        </w:rPr>
        <w:t>分</w:t>
      </w:r>
    </w:p>
    <w:p w:rsidR="000E20C3" w:rsidRDefault="00756134" w:rsidP="005360E8">
      <w:pPr>
        <w:spacing w:line="360" w:lineRule="auto"/>
        <w:rPr>
          <w:b/>
          <w:sz w:val="28"/>
          <w:szCs w:val="28"/>
        </w:rPr>
      </w:pPr>
      <w:r w:rsidRPr="00756134">
        <w:rPr>
          <w:rFonts w:hint="eastAsia"/>
          <w:b/>
          <w:sz w:val="28"/>
          <w:szCs w:val="28"/>
        </w:rPr>
        <w:t>1</w:t>
      </w:r>
      <w:r w:rsidR="000E20C3">
        <w:rPr>
          <w:rFonts w:hint="eastAsia"/>
          <w:b/>
          <w:sz w:val="28"/>
          <w:szCs w:val="28"/>
        </w:rPr>
        <w:t>．</w:t>
      </w:r>
      <w:r w:rsidRPr="00756134">
        <w:rPr>
          <w:rFonts w:hint="eastAsia"/>
          <w:b/>
          <w:sz w:val="28"/>
          <w:szCs w:val="28"/>
        </w:rPr>
        <w:t>测试题型</w:t>
      </w:r>
    </w:p>
    <w:p w:rsidR="000E20C3" w:rsidRPr="000E20C3" w:rsidRDefault="00756134" w:rsidP="005360E8">
      <w:pPr>
        <w:spacing w:line="360" w:lineRule="auto"/>
        <w:rPr>
          <w:rFonts w:ascii="宋体" w:eastAsia="宋体" w:hAnsi="宋体" w:cs="Times New Roman"/>
          <w:sz w:val="24"/>
          <w:szCs w:val="24"/>
          <w:lang w:eastAsia="ja-JP"/>
        </w:rPr>
      </w:pPr>
      <w:bookmarkStart w:id="0" w:name="_Hlk65866018"/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(1)本测试为主观题,由口试老师指定</w:t>
      </w:r>
      <w:r w:rsidR="00C73500">
        <w:rPr>
          <w:rFonts w:ascii="宋体" w:eastAsia="宋体" w:hAnsi="宋体" w:cs="Times New Roman" w:hint="eastAsia"/>
          <w:sz w:val="24"/>
          <w:szCs w:val="24"/>
        </w:rPr>
        <w:t>一篇</w:t>
      </w: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文章,应试学生进行现场朗读。文章的出题范围为参考书目中的</w:t>
      </w:r>
      <w:r w:rsidR="000E20C3"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会话正文</w:t>
      </w: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部分。</w:t>
      </w:r>
    </w:p>
    <w:p w:rsidR="000E20C3" w:rsidRDefault="00756134" w:rsidP="005360E8">
      <w:pPr>
        <w:spacing w:line="360" w:lineRule="auto"/>
        <w:rPr>
          <w:rFonts w:ascii="宋体" w:eastAsia="MS Mincho" w:hAnsi="宋体" w:cs="Times New Roman"/>
          <w:sz w:val="24"/>
          <w:szCs w:val="24"/>
          <w:lang w:eastAsia="ja-JP"/>
        </w:rPr>
      </w:pP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(2)考生有30秒的时间作准备,大致浏览全文。30</w:t>
      </w:r>
      <w:r w:rsidR="000E20C3"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秒后开始计时朗读,限时3分钟内完成朗读。</w:t>
      </w:r>
    </w:p>
    <w:p w:rsidR="000E20C3" w:rsidRDefault="000E20C3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lastRenderedPageBreak/>
        <w:t>(3)由口试</w:t>
      </w:r>
      <w:r>
        <w:rPr>
          <w:rFonts w:ascii="宋体" w:eastAsia="宋体" w:hAnsi="宋体" w:cs="Times New Roman" w:hint="eastAsia"/>
          <w:sz w:val="24"/>
          <w:szCs w:val="24"/>
        </w:rPr>
        <w:t>考官</w:t>
      </w:r>
      <w:r w:rsidRPr="000E20C3">
        <w:rPr>
          <w:rFonts w:ascii="宋体" w:eastAsia="宋体" w:hAnsi="宋体" w:cs="Times New Roman" w:hint="eastAsia"/>
          <w:sz w:val="24"/>
          <w:szCs w:val="24"/>
        </w:rPr>
        <w:t>根据该考生朗读情况进行打分。</w:t>
      </w:r>
    </w:p>
    <w:p w:rsidR="00BD62FB" w:rsidRDefault="000E20C3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tbl>
      <w:tblPr>
        <w:tblpPr w:leftFromText="180" w:rightFromText="180" w:vertAnchor="page" w:horzAnchor="margin" w:tblpY="264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1"/>
        <w:gridCol w:w="23"/>
        <w:gridCol w:w="5856"/>
        <w:gridCol w:w="8"/>
        <w:gridCol w:w="1365"/>
      </w:tblGrid>
      <w:tr w:rsidR="005360E8" w:rsidTr="005360E8">
        <w:trPr>
          <w:trHeight w:val="506"/>
        </w:trPr>
        <w:tc>
          <w:tcPr>
            <w:tcW w:w="1361" w:type="dxa"/>
          </w:tcPr>
          <w:p w:rsidR="005360E8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bookmarkStart w:id="1" w:name="_Hlk65866123"/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87" w:type="dxa"/>
            <w:gridSpan w:val="3"/>
          </w:tcPr>
          <w:p w:rsidR="005360E8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等级描述</w:t>
            </w:r>
          </w:p>
        </w:tc>
        <w:tc>
          <w:tcPr>
            <w:tcW w:w="1365" w:type="dxa"/>
          </w:tcPr>
          <w:p w:rsidR="005360E8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5360E8" w:rsidRPr="00C217C2" w:rsidTr="005360E8">
        <w:trPr>
          <w:trHeight w:val="720"/>
        </w:trPr>
        <w:tc>
          <w:tcPr>
            <w:tcW w:w="1384" w:type="dxa"/>
            <w:gridSpan w:val="2"/>
            <w:vMerge w:val="restart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原文朗读</w:t>
            </w:r>
            <w:r w:rsidRPr="003230E0">
              <w:rPr>
                <w:rFonts w:ascii="宋体" w:eastAsia="宋体" w:hAnsi="宋体" w:cs="Times New Roman"/>
                <w:szCs w:val="21"/>
              </w:rPr>
              <w:t>40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56" w:type="dxa"/>
            <w:vAlign w:val="center"/>
          </w:tcPr>
          <w:p w:rsidR="005360E8" w:rsidRPr="003230E0" w:rsidRDefault="005360E8" w:rsidP="005360E8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发音</w:t>
            </w:r>
            <w:r w:rsidRPr="003230E0">
              <w:rPr>
                <w:rFonts w:ascii="宋体" w:eastAsia="宋体" w:hAnsi="宋体" w:cs="Times New Roman"/>
                <w:szCs w:val="21"/>
              </w:rPr>
              <w:t>正确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3230E0">
              <w:rPr>
                <w:rFonts w:ascii="宋体" w:eastAsia="宋体" w:hAnsi="宋体" w:cs="Times New Roman"/>
                <w:szCs w:val="21"/>
              </w:rPr>
              <w:t>腔调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优美</w:t>
            </w:r>
            <w:r w:rsidRPr="003230E0">
              <w:rPr>
                <w:rFonts w:ascii="宋体" w:eastAsia="宋体" w:hAnsi="宋体" w:cs="Times New Roman"/>
                <w:szCs w:val="21"/>
              </w:rPr>
              <w:t>，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3230E0">
              <w:rPr>
                <w:rFonts w:ascii="宋体" w:eastAsia="宋体" w:hAnsi="宋体" w:cs="Times New Roman"/>
                <w:szCs w:val="21"/>
              </w:rPr>
              <w:t>没有错误，连贯性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很</w:t>
            </w:r>
            <w:r w:rsidRPr="003230E0">
              <w:rPr>
                <w:rFonts w:ascii="宋体" w:eastAsia="宋体" w:hAnsi="宋体" w:cs="Times New Roman"/>
                <w:szCs w:val="21"/>
              </w:rPr>
              <w:t>好。</w:t>
            </w:r>
          </w:p>
        </w:tc>
        <w:tc>
          <w:tcPr>
            <w:tcW w:w="1373" w:type="dxa"/>
            <w:gridSpan w:val="2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32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4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0分</w:t>
            </w:r>
          </w:p>
        </w:tc>
      </w:tr>
      <w:tr w:rsidR="005360E8" w:rsidRPr="00C217C2" w:rsidTr="005360E8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5360E8" w:rsidRPr="003230E0" w:rsidRDefault="005360E8" w:rsidP="005360E8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发音</w:t>
            </w:r>
            <w:r w:rsidRPr="003230E0">
              <w:rPr>
                <w:rFonts w:ascii="宋体" w:eastAsia="宋体" w:hAnsi="宋体" w:cs="Times New Roman"/>
                <w:szCs w:val="21"/>
              </w:rPr>
              <w:t>基本正确，腔调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正常</w:t>
            </w:r>
            <w:r w:rsidRPr="003230E0">
              <w:rPr>
                <w:rFonts w:ascii="宋体" w:eastAsia="宋体" w:hAnsi="宋体" w:cs="Times New Roman"/>
                <w:szCs w:val="21"/>
              </w:rPr>
              <w:t>，有些许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错误</w:t>
            </w:r>
            <w:r w:rsidRPr="003230E0">
              <w:rPr>
                <w:rFonts w:ascii="宋体" w:eastAsia="宋体" w:hAnsi="宋体" w:cs="Times New Roman"/>
                <w:szCs w:val="21"/>
              </w:rPr>
              <w:t>，连贯性良好。</w:t>
            </w:r>
          </w:p>
        </w:tc>
        <w:tc>
          <w:tcPr>
            <w:tcW w:w="1373" w:type="dxa"/>
            <w:gridSpan w:val="2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24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31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5360E8" w:rsidRPr="00C217C2" w:rsidTr="005360E8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5360E8" w:rsidRPr="003230E0" w:rsidRDefault="005360E8" w:rsidP="005360E8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能完成会话，但发音</w:t>
            </w:r>
            <w:r>
              <w:rPr>
                <w:rFonts w:ascii="宋体" w:eastAsia="宋体" w:hAnsi="宋体" w:cs="Times New Roman" w:hint="eastAsia"/>
                <w:szCs w:val="21"/>
              </w:rPr>
              <w:t>一般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有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错误</w:t>
            </w:r>
            <w:r>
              <w:rPr>
                <w:rFonts w:ascii="宋体" w:eastAsia="宋体" w:hAnsi="宋体" w:cs="Times New Roman" w:hint="eastAsia"/>
                <w:szCs w:val="21"/>
              </w:rPr>
              <w:t>， 朗读基本连贯。</w:t>
            </w:r>
          </w:p>
        </w:tc>
        <w:tc>
          <w:tcPr>
            <w:tcW w:w="1373" w:type="dxa"/>
            <w:gridSpan w:val="2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16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23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5360E8" w:rsidRPr="00C217C2" w:rsidTr="005360E8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5360E8" w:rsidRPr="003230E0" w:rsidRDefault="005360E8" w:rsidP="005360E8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能完成</w:t>
            </w:r>
            <w:r w:rsidRPr="003230E0">
              <w:rPr>
                <w:rFonts w:ascii="宋体" w:eastAsia="宋体" w:hAnsi="宋体" w:cs="Times New Roman"/>
                <w:szCs w:val="21"/>
              </w:rPr>
              <w:t>会话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，但</w:t>
            </w:r>
            <w:r>
              <w:rPr>
                <w:rFonts w:ascii="宋体" w:eastAsia="宋体" w:hAnsi="宋体" w:cs="Times New Roman" w:hint="eastAsia"/>
                <w:szCs w:val="21"/>
              </w:rPr>
              <w:t>发音、</w:t>
            </w:r>
            <w:r w:rsidRPr="003230E0">
              <w:rPr>
                <w:rFonts w:ascii="宋体" w:eastAsia="宋体" w:hAnsi="宋体" w:cs="Times New Roman"/>
                <w:szCs w:val="21"/>
              </w:rPr>
              <w:t>腔调</w:t>
            </w:r>
            <w:r>
              <w:rPr>
                <w:rFonts w:ascii="宋体" w:eastAsia="宋体" w:hAnsi="宋体" w:cs="Times New Roman"/>
                <w:szCs w:val="21"/>
              </w:rPr>
              <w:t>存在</w:t>
            </w:r>
            <w:r>
              <w:rPr>
                <w:rFonts w:ascii="宋体" w:eastAsia="宋体" w:hAnsi="宋体" w:cs="Times New Roman" w:hint="eastAsia"/>
                <w:szCs w:val="21"/>
              </w:rPr>
              <w:t>较</w:t>
            </w:r>
            <w:r w:rsidRPr="003230E0">
              <w:rPr>
                <w:rFonts w:ascii="宋体" w:eastAsia="宋体" w:hAnsi="宋体" w:cs="Times New Roman"/>
                <w:szCs w:val="21"/>
              </w:rPr>
              <w:t>多问题，</w:t>
            </w:r>
            <w:r>
              <w:rPr>
                <w:rFonts w:ascii="宋体" w:eastAsia="宋体" w:hAnsi="宋体" w:cs="Times New Roman" w:hint="eastAsia"/>
                <w:szCs w:val="21"/>
              </w:rPr>
              <w:t>朗读不够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连贯。</w:t>
            </w:r>
          </w:p>
        </w:tc>
        <w:tc>
          <w:tcPr>
            <w:tcW w:w="1373" w:type="dxa"/>
            <w:gridSpan w:val="2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8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15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5360E8" w:rsidRPr="00C217C2" w:rsidTr="005360E8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5360E8" w:rsidRPr="003230E0" w:rsidRDefault="005360E8" w:rsidP="005360E8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整体发音、朗读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连贯性</w:t>
            </w:r>
            <w:r>
              <w:rPr>
                <w:rFonts w:ascii="宋体" w:eastAsia="宋体" w:hAnsi="宋体" w:cs="Times New Roman" w:hint="eastAsia"/>
                <w:szCs w:val="21"/>
              </w:rPr>
              <w:t>较差， 难以听懂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373" w:type="dxa"/>
            <w:gridSpan w:val="2"/>
            <w:vAlign w:val="center"/>
          </w:tcPr>
          <w:p w:rsidR="005360E8" w:rsidRPr="003230E0" w:rsidRDefault="005360E8" w:rsidP="005360E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8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 xml:space="preserve">分以下 </w:t>
            </w:r>
            <w:r w:rsidRPr="003230E0">
              <w:rPr>
                <w:rFonts w:ascii="宋体" w:eastAsia="宋体" w:hAnsi="宋体" w:cs="Times New Roman"/>
                <w:szCs w:val="21"/>
              </w:rPr>
              <w:t xml:space="preserve">  </w:t>
            </w:r>
          </w:p>
        </w:tc>
      </w:tr>
      <w:bookmarkEnd w:id="1"/>
    </w:tbl>
    <w:p w:rsidR="003230E0" w:rsidRPr="000E20C3" w:rsidRDefault="003230E0" w:rsidP="00791536">
      <w:pPr>
        <w:rPr>
          <w:rFonts w:ascii="宋体" w:eastAsia="宋体" w:hAnsi="宋体" w:cs="Times New Roman" w:hint="eastAsia"/>
          <w:sz w:val="24"/>
          <w:szCs w:val="24"/>
        </w:rPr>
      </w:pPr>
    </w:p>
    <w:bookmarkEnd w:id="0"/>
    <w:p w:rsidR="005236C6" w:rsidRDefault="005236C6" w:rsidP="005360E8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="00FC6A30">
        <w:rPr>
          <w:rFonts w:asciiTheme="minorEastAsia" w:hAnsiTheme="minorEastAsia" w:hint="eastAsia"/>
          <w:b/>
          <w:sz w:val="28"/>
          <w:szCs w:val="28"/>
        </w:rPr>
        <w:t>.</w:t>
      </w:r>
      <w:r w:rsidRPr="005236C6">
        <w:rPr>
          <w:rFonts w:asciiTheme="minorEastAsia" w:hAnsiTheme="minorEastAsia"/>
          <w:b/>
          <w:sz w:val="28"/>
          <w:szCs w:val="28"/>
        </w:rPr>
        <w:t>测试要求</w:t>
      </w:r>
    </w:p>
    <w:p w:rsidR="005236C6" w:rsidRPr="00FC6A30" w:rsidRDefault="005236C6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FC6A30">
        <w:rPr>
          <w:rFonts w:ascii="宋体" w:eastAsia="宋体" w:hAnsi="宋体" w:cs="Times New Roman"/>
          <w:sz w:val="24"/>
          <w:szCs w:val="24"/>
        </w:rPr>
        <w:t>(1)对所朗读的句子能够正确理解、断句。</w:t>
      </w:r>
    </w:p>
    <w:p w:rsidR="005236C6" w:rsidRPr="00FC6A30" w:rsidRDefault="005236C6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FC6A30">
        <w:rPr>
          <w:rFonts w:ascii="宋体" w:eastAsia="宋体" w:hAnsi="宋体" w:cs="Times New Roman"/>
          <w:sz w:val="24"/>
          <w:szCs w:val="24"/>
        </w:rPr>
        <w:t>(2)能够用准确的日语语音语调流畅地进行朗读。</w:t>
      </w:r>
    </w:p>
    <w:p w:rsidR="00C73500" w:rsidRDefault="005236C6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bookmarkStart w:id="2" w:name="_Hlk65871636"/>
      <w:r w:rsidRPr="00FC6A30">
        <w:rPr>
          <w:rFonts w:ascii="宋体" w:eastAsia="宋体" w:hAnsi="宋体" w:cs="Times New Roman"/>
          <w:sz w:val="24"/>
          <w:szCs w:val="24"/>
        </w:rPr>
        <w:t>(3)能够以每分钟200-250字左右的速度准确地朗读文章。</w:t>
      </w:r>
    </w:p>
    <w:bookmarkEnd w:id="2"/>
    <w:p w:rsidR="00FC6A30" w:rsidRPr="00FC6A30" w:rsidRDefault="00FC6A30" w:rsidP="00791536">
      <w:pPr>
        <w:rPr>
          <w:rFonts w:ascii="宋体" w:eastAsia="宋体" w:hAnsi="宋体" w:cs="Times New Roman"/>
          <w:sz w:val="24"/>
          <w:szCs w:val="24"/>
        </w:rPr>
      </w:pPr>
    </w:p>
    <w:p w:rsidR="00222824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="00222824">
        <w:rPr>
          <w:rFonts w:eastAsia="MS Mincho" w:hint="eastAsia"/>
          <w:b/>
          <w:sz w:val="28"/>
          <w:szCs w:val="28"/>
        </w:rPr>
        <w:t>自由</w:t>
      </w:r>
      <w:r w:rsidR="00222824">
        <w:rPr>
          <w:rFonts w:hint="eastAsia"/>
          <w:b/>
          <w:sz w:val="28"/>
          <w:szCs w:val="28"/>
        </w:rPr>
        <w:t>发表</w:t>
      </w:r>
      <w:r w:rsidR="00222824" w:rsidRPr="00222824">
        <w:rPr>
          <w:b/>
          <w:sz w:val="28"/>
          <w:szCs w:val="28"/>
        </w:rPr>
        <w:t xml:space="preserve"> 60x1</w:t>
      </w:r>
      <w:r w:rsidR="00222824" w:rsidRPr="00222824">
        <w:rPr>
          <w:b/>
          <w:sz w:val="28"/>
          <w:szCs w:val="28"/>
        </w:rPr>
        <w:t>分</w:t>
      </w:r>
      <w:r w:rsidR="00222824" w:rsidRPr="00222824">
        <w:rPr>
          <w:b/>
          <w:sz w:val="28"/>
          <w:szCs w:val="28"/>
        </w:rPr>
        <w:t>=60</w:t>
      </w:r>
      <w:r w:rsidR="00222824" w:rsidRPr="00222824">
        <w:rPr>
          <w:b/>
          <w:sz w:val="28"/>
          <w:szCs w:val="28"/>
        </w:rPr>
        <w:t>分</w:t>
      </w:r>
    </w:p>
    <w:p w:rsidR="00222824" w:rsidRDefault="00222824" w:rsidP="005360E8">
      <w:pPr>
        <w:spacing w:line="360" w:lineRule="auto"/>
        <w:rPr>
          <w:b/>
          <w:sz w:val="28"/>
          <w:szCs w:val="28"/>
        </w:rPr>
      </w:pPr>
      <w:r w:rsidRPr="00222824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</w:t>
      </w:r>
      <w:r w:rsidRPr="00222824">
        <w:rPr>
          <w:b/>
          <w:sz w:val="28"/>
          <w:szCs w:val="28"/>
        </w:rPr>
        <w:t>测试题型</w:t>
      </w:r>
    </w:p>
    <w:p w:rsidR="00222824" w:rsidRPr="000E20C3" w:rsidRDefault="00222824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(1)本测试为主观题,</w:t>
      </w:r>
      <w:r w:rsidRPr="00222824">
        <w:rPr>
          <w:rFonts w:hint="eastAsia"/>
        </w:rPr>
        <w:t xml:space="preserve"> </w:t>
      </w:r>
      <w:r w:rsidRPr="00222824">
        <w:rPr>
          <w:rFonts w:ascii="宋体" w:eastAsia="宋体" w:hAnsi="宋体" w:cs="Times New Roman" w:hint="eastAsia"/>
          <w:sz w:val="24"/>
          <w:szCs w:val="24"/>
        </w:rPr>
        <w:t>学生就指定的</w:t>
      </w:r>
      <w:r w:rsidR="00C73500">
        <w:rPr>
          <w:rFonts w:ascii="宋体" w:eastAsia="宋体" w:hAnsi="宋体" w:cs="Times New Roman" w:hint="eastAsia"/>
          <w:sz w:val="24"/>
          <w:szCs w:val="24"/>
        </w:rPr>
        <w:t>一个</w:t>
      </w:r>
      <w:r w:rsidRPr="00222824">
        <w:rPr>
          <w:rFonts w:ascii="宋体" w:eastAsia="宋体" w:hAnsi="宋体" w:cs="Times New Roman" w:hint="eastAsia"/>
          <w:sz w:val="24"/>
          <w:szCs w:val="24"/>
        </w:rPr>
        <w:t>主题</w:t>
      </w:r>
      <w:r>
        <w:rPr>
          <w:rFonts w:ascii="宋体" w:eastAsia="宋体" w:hAnsi="宋体" w:cs="Times New Roman" w:hint="eastAsia"/>
          <w:sz w:val="24"/>
          <w:szCs w:val="24"/>
        </w:rPr>
        <w:t>用日语</w:t>
      </w:r>
      <w:r w:rsidRPr="00222824">
        <w:rPr>
          <w:rFonts w:ascii="宋体" w:eastAsia="宋体" w:hAnsi="宋体" w:cs="Times New Roman" w:hint="eastAsia"/>
          <w:sz w:val="24"/>
          <w:szCs w:val="24"/>
        </w:rPr>
        <w:t>进行自由发表，包括回答问题和表述观点等形式。</w:t>
      </w:r>
    </w:p>
    <w:p w:rsidR="00222824" w:rsidRDefault="00222824" w:rsidP="005360E8">
      <w:pPr>
        <w:spacing w:line="360" w:lineRule="auto"/>
        <w:rPr>
          <w:rFonts w:ascii="宋体" w:eastAsia="MS Mincho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(2)考生</w:t>
      </w:r>
      <w:r>
        <w:rPr>
          <w:rFonts w:ascii="宋体" w:eastAsia="宋体" w:hAnsi="宋体" w:cs="Times New Roman" w:hint="eastAsia"/>
          <w:sz w:val="24"/>
          <w:szCs w:val="24"/>
        </w:rPr>
        <w:t>大概</w:t>
      </w:r>
      <w:r w:rsidRPr="000E20C3">
        <w:rPr>
          <w:rFonts w:ascii="宋体" w:eastAsia="宋体" w:hAnsi="宋体" w:cs="Times New Roman" w:hint="eastAsia"/>
          <w:sz w:val="24"/>
          <w:szCs w:val="24"/>
        </w:rPr>
        <w:t>有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</w:t>
      </w:r>
      <w:r w:rsidRPr="000E20C3">
        <w:rPr>
          <w:rFonts w:ascii="宋体" w:eastAsia="宋体" w:hAnsi="宋体" w:cs="Times New Roman" w:hint="eastAsia"/>
          <w:sz w:val="24"/>
          <w:szCs w:val="24"/>
        </w:rPr>
        <w:t xml:space="preserve">的时间作准备, 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分钟后</w:t>
      </w:r>
      <w:r w:rsidRPr="000E20C3">
        <w:rPr>
          <w:rFonts w:ascii="宋体" w:eastAsia="宋体" w:hAnsi="宋体" w:cs="Times New Roman" w:hint="eastAsia"/>
          <w:sz w:val="24"/>
          <w:szCs w:val="24"/>
        </w:rPr>
        <w:t>开始计时</w:t>
      </w:r>
      <w:r>
        <w:rPr>
          <w:rFonts w:ascii="宋体" w:eastAsia="宋体" w:hAnsi="宋体" w:cs="Times New Roman" w:hint="eastAsia"/>
          <w:sz w:val="24"/>
          <w:szCs w:val="24"/>
        </w:rPr>
        <w:t>发表</w:t>
      </w:r>
      <w:r w:rsidRPr="000E20C3">
        <w:rPr>
          <w:rFonts w:ascii="宋体" w:eastAsia="宋体" w:hAnsi="宋体" w:cs="Times New Roman" w:hint="eastAsia"/>
          <w:sz w:val="24"/>
          <w:szCs w:val="24"/>
        </w:rPr>
        <w:t>,限时3分钟内完成</w:t>
      </w:r>
      <w:r w:rsidR="00C73500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222824" w:rsidRDefault="00222824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(3)由口试</w:t>
      </w:r>
      <w:r>
        <w:rPr>
          <w:rFonts w:ascii="宋体" w:eastAsia="宋体" w:hAnsi="宋体" w:cs="Times New Roman" w:hint="eastAsia"/>
          <w:sz w:val="24"/>
          <w:szCs w:val="24"/>
        </w:rPr>
        <w:t>考官</w:t>
      </w:r>
      <w:r w:rsidRPr="000E20C3">
        <w:rPr>
          <w:rFonts w:ascii="宋体" w:eastAsia="宋体" w:hAnsi="宋体" w:cs="Times New Roman" w:hint="eastAsia"/>
          <w:sz w:val="24"/>
          <w:szCs w:val="24"/>
        </w:rPr>
        <w:t>根据该考生</w:t>
      </w:r>
      <w:r>
        <w:rPr>
          <w:rFonts w:ascii="宋体" w:eastAsia="宋体" w:hAnsi="宋体" w:cs="Times New Roman" w:hint="eastAsia"/>
          <w:sz w:val="24"/>
          <w:szCs w:val="24"/>
        </w:rPr>
        <w:t>发表</w:t>
      </w:r>
      <w:r w:rsidRPr="000E20C3">
        <w:rPr>
          <w:rFonts w:ascii="宋体" w:eastAsia="宋体" w:hAnsi="宋体" w:cs="Times New Roman" w:hint="eastAsia"/>
          <w:sz w:val="24"/>
          <w:szCs w:val="24"/>
        </w:rPr>
        <w:t>情况进行打分。</w:t>
      </w:r>
    </w:p>
    <w:p w:rsidR="00222824" w:rsidRDefault="00222824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424B07" w:rsidRDefault="00424B07" w:rsidP="00222824">
      <w:pPr>
        <w:rPr>
          <w:rFonts w:ascii="宋体" w:eastAsia="宋体" w:hAnsi="宋体" w:cs="Times New Roman"/>
          <w:sz w:val="24"/>
          <w:szCs w:val="24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5812"/>
        <w:gridCol w:w="1780"/>
      </w:tblGrid>
      <w:tr w:rsidR="008760E4" w:rsidRPr="008760E4" w:rsidTr="00424B07">
        <w:trPr>
          <w:trHeight w:val="473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3230E0" w:rsidP="003230E0">
            <w:pPr>
              <w:tabs>
                <w:tab w:val="left" w:pos="450"/>
              </w:tabs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8760E4">
            <w:pPr>
              <w:snapToGrid w:val="0"/>
              <w:spacing w:line="360" w:lineRule="atLeast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 w:hint="eastAsia"/>
                <w:szCs w:val="21"/>
              </w:rPr>
              <w:t>等级</w:t>
            </w:r>
            <w:r w:rsidRPr="005D55A5">
              <w:rPr>
                <w:rFonts w:ascii="宋体" w:eastAsia="宋体" w:hAnsi="宋体" w:cs="Times New Roman"/>
                <w:szCs w:val="21"/>
              </w:rPr>
              <w:t>描述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3230E0" w:rsidP="003230E0">
            <w:pPr>
              <w:snapToGrid w:val="0"/>
              <w:spacing w:line="360" w:lineRule="atLeast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B07" w:rsidRDefault="00424B07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24B07" w:rsidRDefault="00424B07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760E4" w:rsidRDefault="008760E4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自由发表</w:t>
            </w:r>
          </w:p>
          <w:p w:rsidR="003230E0" w:rsidRPr="005D55A5" w:rsidRDefault="003230E0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6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lastRenderedPageBreak/>
              <w:t>语法和词汇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5D55A5">
              <w:rPr>
                <w:rFonts w:ascii="宋体" w:eastAsia="宋体" w:hAnsi="宋体" w:cs="Times New Roman"/>
                <w:szCs w:val="21"/>
              </w:rPr>
              <w:t>正确，词汇丰富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且</w:t>
            </w:r>
            <w:r w:rsidRPr="005D55A5">
              <w:rPr>
                <w:rFonts w:ascii="宋体" w:eastAsia="宋体" w:hAnsi="宋体" w:cs="Times New Roman"/>
                <w:szCs w:val="21"/>
              </w:rPr>
              <w:t>能使用较多语法结构较复杂的语句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发音标准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停顿自然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能迅速地对即兴提问作出恰当的回答，语言较流利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lastRenderedPageBreak/>
              <w:t>基本没有语法错误。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lastRenderedPageBreak/>
              <w:t>60-50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表达过程中词汇运用较丰富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能使用较多语法结构较复杂的语句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发音标准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停顿自然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能较迅速地对即兴提问作出恰当的回答，语言较流利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，语法错误少。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语法和词汇有一些错误，但基本不影响交际，发音尚可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表达过程中词汇较丰富，但较简单，常出现停顿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发言切题、观点明确，但条理性稍差，内容较肤浅，信息量较少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能较迅速地对即兴提问作出回答，但语言不太流利，有一些语法错误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语法和词汇有错误，且有时影响思想的表达和双方交际；发音有缺陷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表达过程中词汇不够丰富，语法结构简单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发言简短，频繁出现停顿、更换词语、重复语句等现象，但能基本完成交际任务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发言基本切题，条理较散乱，不能很好地说明问题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能在思考后对即兴提问作出回答，但语言不够流利，有较多语法错误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语法和词汇有较多错误，发音较差，妨碍对方理解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因缺乏词汇和语法手段使表达非常困难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发言简短，常用不完整的语句或几个堆砌在一起的单词表达思想，缺乏连贯性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不能清楚地表述自己的观点，内容杂乱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对即兴提问只能用零星的语句或词作简单回答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8760E4">
            <w:pPr>
              <w:snapToGrid w:val="0"/>
              <w:spacing w:line="360" w:lineRule="atLeas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分及</w:t>
            </w:r>
            <w:r w:rsidRPr="005D55A5">
              <w:rPr>
                <w:rFonts w:ascii="宋体" w:eastAsia="宋体" w:hAnsi="宋体" w:cs="Times New Roman"/>
                <w:szCs w:val="21"/>
              </w:rPr>
              <w:t>以下</w:t>
            </w:r>
          </w:p>
        </w:tc>
      </w:tr>
    </w:tbl>
    <w:p w:rsidR="003230E0" w:rsidRPr="003230E0" w:rsidRDefault="00FC6A30" w:rsidP="005360E8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FC6A30">
        <w:rPr>
          <w:rFonts w:asciiTheme="minorEastAsia" w:hAnsiTheme="minorEastAsia" w:hint="eastAsia"/>
          <w:b/>
          <w:sz w:val="28"/>
          <w:szCs w:val="28"/>
        </w:rPr>
        <w:t>2测试要求</w:t>
      </w:r>
    </w:p>
    <w:p w:rsidR="003230E0" w:rsidRPr="003230E0" w:rsidRDefault="003230E0" w:rsidP="005360E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/>
          <w:sz w:val="24"/>
          <w:szCs w:val="24"/>
        </w:rPr>
        <w:t>能对所给题目迅速、清晰、完整地表述自己的观点和想法。</w:t>
      </w:r>
    </w:p>
    <w:p w:rsidR="003230E0" w:rsidRPr="003230E0" w:rsidRDefault="003230E0" w:rsidP="005360E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 w:hint="eastAsia"/>
          <w:sz w:val="24"/>
          <w:szCs w:val="24"/>
        </w:rPr>
        <w:t>能够以</w:t>
      </w:r>
      <w:r w:rsidR="00424B07">
        <w:rPr>
          <w:rFonts w:ascii="宋体" w:eastAsia="宋体" w:hAnsi="宋体" w:cs="Times New Roman" w:hint="eastAsia"/>
          <w:sz w:val="24"/>
          <w:szCs w:val="24"/>
        </w:rPr>
        <w:t>正确的日语语音语调、</w:t>
      </w:r>
      <w:r w:rsidRPr="003230E0">
        <w:rPr>
          <w:rFonts w:ascii="宋体" w:eastAsia="宋体" w:hAnsi="宋体" w:cs="Times New Roman" w:hint="eastAsia"/>
          <w:sz w:val="24"/>
          <w:szCs w:val="24"/>
        </w:rPr>
        <w:t>每分钟200-250字左右的速度</w:t>
      </w:r>
      <w:r>
        <w:rPr>
          <w:rFonts w:ascii="宋体" w:eastAsia="宋体" w:hAnsi="宋体" w:cs="Times New Roman" w:hint="eastAsia"/>
          <w:sz w:val="24"/>
          <w:szCs w:val="24"/>
        </w:rPr>
        <w:t>进行</w:t>
      </w:r>
      <w:r w:rsidR="00424B07">
        <w:rPr>
          <w:rFonts w:ascii="宋体" w:eastAsia="宋体" w:hAnsi="宋体" w:cs="Times New Roman" w:hint="eastAsia"/>
          <w:sz w:val="24"/>
          <w:szCs w:val="24"/>
        </w:rPr>
        <w:t>发言</w:t>
      </w:r>
      <w:r w:rsidRPr="003230E0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3230E0" w:rsidRDefault="003230E0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/>
          <w:sz w:val="24"/>
          <w:szCs w:val="24"/>
        </w:rPr>
        <w:t>(</w:t>
      </w:r>
      <w:r>
        <w:rPr>
          <w:rFonts w:ascii="宋体" w:eastAsia="宋体" w:hAnsi="宋体" w:cs="Times New Roman"/>
          <w:sz w:val="24"/>
          <w:szCs w:val="24"/>
        </w:rPr>
        <w:t>3</w:t>
      </w:r>
      <w:r w:rsidRPr="003230E0">
        <w:rPr>
          <w:rFonts w:ascii="宋体" w:eastAsia="宋体" w:hAnsi="宋体" w:cs="Times New Roman"/>
          <w:sz w:val="24"/>
          <w:szCs w:val="24"/>
        </w:rPr>
        <w:t>)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r w:rsidRPr="003230E0">
        <w:rPr>
          <w:rFonts w:ascii="宋体" w:eastAsia="宋体" w:hAnsi="宋体" w:cs="Times New Roman"/>
          <w:sz w:val="24"/>
          <w:szCs w:val="24"/>
        </w:rPr>
        <w:t>体态符合日本习惯和要求。</w:t>
      </w:r>
    </w:p>
    <w:p w:rsidR="003230E0" w:rsidRPr="003230E0" w:rsidRDefault="003230E0" w:rsidP="005360E8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bookmarkStart w:id="3" w:name="_GoBack"/>
      <w:bookmarkEnd w:id="3"/>
    </w:p>
    <w:p w:rsidR="003230E0" w:rsidRPr="00321D4E" w:rsidRDefault="003230E0" w:rsidP="005360E8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E94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368" w:rsidRDefault="00BB3368" w:rsidP="0046204F">
      <w:r>
        <w:separator/>
      </w:r>
    </w:p>
  </w:endnote>
  <w:endnote w:type="continuationSeparator" w:id="0">
    <w:p w:rsidR="00BB3368" w:rsidRDefault="00BB3368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368" w:rsidRDefault="00BB3368" w:rsidP="0046204F">
      <w:r>
        <w:separator/>
      </w:r>
    </w:p>
  </w:footnote>
  <w:footnote w:type="continuationSeparator" w:id="0">
    <w:p w:rsidR="00BB3368" w:rsidRDefault="00BB3368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65962"/>
    <w:multiLevelType w:val="hybridMultilevel"/>
    <w:tmpl w:val="754E916E"/>
    <w:lvl w:ilvl="0" w:tplc="F9EEE0D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14476"/>
    <w:rsid w:val="00077087"/>
    <w:rsid w:val="000A745D"/>
    <w:rsid w:val="000E20C3"/>
    <w:rsid w:val="000F271D"/>
    <w:rsid w:val="0019136D"/>
    <w:rsid w:val="00194F79"/>
    <w:rsid w:val="001C6E4D"/>
    <w:rsid w:val="001F3C6E"/>
    <w:rsid w:val="0020265E"/>
    <w:rsid w:val="00222824"/>
    <w:rsid w:val="002570D3"/>
    <w:rsid w:val="00274B07"/>
    <w:rsid w:val="002D029F"/>
    <w:rsid w:val="00300104"/>
    <w:rsid w:val="00321D4E"/>
    <w:rsid w:val="003230E0"/>
    <w:rsid w:val="00355B86"/>
    <w:rsid w:val="00424B07"/>
    <w:rsid w:val="00454A7D"/>
    <w:rsid w:val="0046204F"/>
    <w:rsid w:val="004C4821"/>
    <w:rsid w:val="005236C6"/>
    <w:rsid w:val="005360E8"/>
    <w:rsid w:val="005B3279"/>
    <w:rsid w:val="005B6F5F"/>
    <w:rsid w:val="005D249F"/>
    <w:rsid w:val="005D55A5"/>
    <w:rsid w:val="00602FEA"/>
    <w:rsid w:val="00630168"/>
    <w:rsid w:val="0065597D"/>
    <w:rsid w:val="00684B0B"/>
    <w:rsid w:val="006A4159"/>
    <w:rsid w:val="006C5357"/>
    <w:rsid w:val="006F78D0"/>
    <w:rsid w:val="0070048E"/>
    <w:rsid w:val="00727B66"/>
    <w:rsid w:val="00752495"/>
    <w:rsid w:val="00756134"/>
    <w:rsid w:val="007771EB"/>
    <w:rsid w:val="00791536"/>
    <w:rsid w:val="007967FC"/>
    <w:rsid w:val="007E064B"/>
    <w:rsid w:val="00813339"/>
    <w:rsid w:val="00825531"/>
    <w:rsid w:val="008760E4"/>
    <w:rsid w:val="009141BE"/>
    <w:rsid w:val="00973607"/>
    <w:rsid w:val="00977C0D"/>
    <w:rsid w:val="00A6157E"/>
    <w:rsid w:val="00A824DC"/>
    <w:rsid w:val="00AC108C"/>
    <w:rsid w:val="00B1377A"/>
    <w:rsid w:val="00B22185"/>
    <w:rsid w:val="00B43C78"/>
    <w:rsid w:val="00BA41E2"/>
    <w:rsid w:val="00BB3368"/>
    <w:rsid w:val="00BD62FB"/>
    <w:rsid w:val="00C32448"/>
    <w:rsid w:val="00C4569D"/>
    <w:rsid w:val="00C73500"/>
    <w:rsid w:val="00D17864"/>
    <w:rsid w:val="00D220DB"/>
    <w:rsid w:val="00D47017"/>
    <w:rsid w:val="00DC6ABC"/>
    <w:rsid w:val="00E24AEB"/>
    <w:rsid w:val="00E37CCF"/>
    <w:rsid w:val="00E6652B"/>
    <w:rsid w:val="00E94317"/>
    <w:rsid w:val="00EC7360"/>
    <w:rsid w:val="00F54EF0"/>
    <w:rsid w:val="00F6157F"/>
    <w:rsid w:val="00FC2782"/>
    <w:rsid w:val="00F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10C59E-53F7-4C6A-92E0-2AFEACA9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230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269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9</cp:revision>
  <cp:lastPrinted>2020-01-09T08:23:00Z</cp:lastPrinted>
  <dcterms:created xsi:type="dcterms:W3CDTF">2021-03-08T02:43:00Z</dcterms:created>
  <dcterms:modified xsi:type="dcterms:W3CDTF">2022-03-04T01:03:00Z</dcterms:modified>
</cp:coreProperties>
</file>