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E0" w:rsidRDefault="0060596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邵阳学院2023年体育教育专业“专升本”专项运动技能</w:t>
      </w:r>
    </w:p>
    <w:p w:rsidR="00BF3AE0" w:rsidRDefault="00CB2ECA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</w:t>
      </w:r>
      <w:r w:rsidR="00605962">
        <w:rPr>
          <w:rFonts w:ascii="黑体" w:eastAsia="黑体" w:hAnsi="黑体" w:cs="黑体" w:hint="eastAsia"/>
          <w:sz w:val="32"/>
          <w:szCs w:val="32"/>
        </w:rPr>
        <w:t>面试</w:t>
      </w:r>
      <w:r>
        <w:rPr>
          <w:rFonts w:ascii="黑体" w:eastAsia="黑体" w:hAnsi="黑体" w:cs="黑体" w:hint="eastAsia"/>
          <w:sz w:val="32"/>
          <w:szCs w:val="32"/>
        </w:rPr>
        <w:t>）</w:t>
      </w:r>
      <w:bookmarkStart w:id="0" w:name="_GoBack"/>
      <w:bookmarkEnd w:id="0"/>
      <w:r w:rsidR="0019672D" w:rsidRPr="0019672D">
        <w:rPr>
          <w:rFonts w:ascii="黑体" w:eastAsia="黑体" w:hAnsi="黑体" w:cs="黑体" w:hint="eastAsia"/>
          <w:sz w:val="32"/>
          <w:szCs w:val="32"/>
        </w:rPr>
        <w:t>考生须知</w:t>
      </w:r>
    </w:p>
    <w:p w:rsidR="00BF3AE0" w:rsidRDefault="0060596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62504D" w:rsidRDefault="0062504D" w:rsidP="0062504D">
      <w:pPr>
        <w:spacing w:line="52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考试科目与方式</w:t>
      </w:r>
    </w:p>
    <w:p w:rsidR="0062504D" w:rsidRDefault="0062504D" w:rsidP="0062504D">
      <w:pPr>
        <w:spacing w:line="5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考试科目为</w:t>
      </w:r>
      <w:r w:rsidRPr="000C5455">
        <w:rPr>
          <w:rFonts w:asciiTheme="majorEastAsia" w:eastAsiaTheme="majorEastAsia" w:hAnsiTheme="majorEastAsia" w:cstheme="majorEastAsia" w:hint="eastAsia"/>
          <w:sz w:val="24"/>
        </w:rPr>
        <w:t>2023年</w:t>
      </w:r>
      <w:r>
        <w:rPr>
          <w:rFonts w:asciiTheme="majorEastAsia" w:eastAsiaTheme="majorEastAsia" w:hAnsiTheme="majorEastAsia" w:cstheme="majorEastAsia" w:hint="eastAsia"/>
          <w:sz w:val="24"/>
        </w:rPr>
        <w:t>体育教育</w:t>
      </w:r>
      <w:r w:rsidRPr="000C5455">
        <w:rPr>
          <w:rFonts w:asciiTheme="majorEastAsia" w:eastAsiaTheme="majorEastAsia" w:hAnsiTheme="majorEastAsia" w:cstheme="majorEastAsia" w:hint="eastAsia"/>
          <w:sz w:val="24"/>
        </w:rPr>
        <w:t>专业“专升本”</w:t>
      </w:r>
      <w:r w:rsidRPr="0062504D">
        <w:rPr>
          <w:rFonts w:asciiTheme="majorEastAsia" w:eastAsiaTheme="majorEastAsia" w:hAnsiTheme="majorEastAsia" w:cstheme="majorEastAsia" w:hint="eastAsia"/>
          <w:sz w:val="24"/>
        </w:rPr>
        <w:t>专项运动技能</w:t>
      </w:r>
      <w:r w:rsidRPr="000C5455">
        <w:rPr>
          <w:rFonts w:asciiTheme="majorEastAsia" w:eastAsiaTheme="majorEastAsia" w:hAnsiTheme="majorEastAsia" w:cstheme="majorEastAsia" w:hint="eastAsia"/>
          <w:sz w:val="24"/>
        </w:rPr>
        <w:t>测试</w:t>
      </w:r>
      <w:r>
        <w:rPr>
          <w:rFonts w:asciiTheme="majorEastAsia" w:eastAsiaTheme="majorEastAsia" w:hAnsiTheme="majorEastAsia" w:cstheme="majorEastAsia" w:hint="eastAsia"/>
          <w:sz w:val="24"/>
        </w:rPr>
        <w:t>，</w:t>
      </w:r>
      <w:r>
        <w:rPr>
          <w:rFonts w:ascii="宋体" w:hAnsi="宋体" w:cs="宋体" w:hint="eastAsia"/>
          <w:sz w:val="24"/>
        </w:rPr>
        <w:t>采取现场考试的方式。</w:t>
      </w:r>
    </w:p>
    <w:p w:rsidR="00BF3AE0" w:rsidRDefault="0062504D" w:rsidP="0019672D">
      <w:pPr>
        <w:spacing w:line="480" w:lineRule="auto"/>
        <w:ind w:leftChars="200" w:left="420"/>
        <w:rPr>
          <w:rFonts w:asciiTheme="minorEastAsia" w:hAnsiTheme="minorEastAsia" w:cstheme="minorEastAsia"/>
          <w:b/>
          <w:bCs/>
          <w:color w:val="222222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二</w:t>
      </w:r>
      <w:r w:rsidR="00605962"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、</w:t>
      </w:r>
      <w:r>
        <w:rPr>
          <w:rFonts w:ascii="宋体" w:hAnsi="宋体" w:cs="宋体" w:hint="eastAsia"/>
          <w:b/>
          <w:bCs/>
          <w:sz w:val="24"/>
        </w:rPr>
        <w:t>考试内容</w:t>
      </w:r>
    </w:p>
    <w:p w:rsidR="00BF3AE0" w:rsidRDefault="00605962">
      <w:pPr>
        <w:spacing w:line="480" w:lineRule="auto"/>
        <w:ind w:firstLineChars="200" w:firstLine="508"/>
        <w:rPr>
          <w:rFonts w:asciiTheme="minorEastAsia" w:hAnsiTheme="minorEastAsia" w:cstheme="minorEastAsia"/>
          <w:color w:val="222222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1.考生在田径、武术、健美操啦</w:t>
      </w:r>
      <w:proofErr w:type="gramStart"/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啦</w:t>
      </w:r>
      <w:proofErr w:type="gramEnd"/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操、篮球、羽毛球、跆拳道、足球七个项目中任选一项申报参加专项运动技能面试。</w:t>
      </w:r>
      <w:r w:rsidR="0062504D"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考生务必在</w:t>
      </w:r>
      <w:r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4月18日上午12点之前</w:t>
      </w:r>
      <w:r w:rsidR="0062504D"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将填写好的《</w:t>
      </w:r>
      <w:r w:rsidR="0062504D" w:rsidRPr="0062504D"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考生项目申报表</w:t>
      </w:r>
      <w:r w:rsidR="0062504D"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》电子文档</w:t>
      </w:r>
      <w:r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发送到</w:t>
      </w: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邮箱</w:t>
      </w:r>
      <w:r>
        <w:rPr>
          <w:rFonts w:ascii="黑体" w:eastAsia="黑体" w:hAnsi="黑体" w:cs="黑体" w:hint="eastAsia"/>
          <w:b/>
          <w:bCs/>
          <w:color w:val="222222"/>
          <w:spacing w:val="7"/>
          <w:sz w:val="24"/>
          <w:shd w:val="clear" w:color="auto" w:fill="FFFFFF"/>
        </w:rPr>
        <w:t>1325836225@qq.com</w:t>
      </w: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（</w:t>
      </w:r>
      <w:r w:rsidR="00997428"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《</w:t>
      </w:r>
      <w:r w:rsidR="00997428" w:rsidRPr="0062504D"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考生项目申报表</w:t>
      </w:r>
      <w:r w:rsidR="00997428"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》</w:t>
      </w: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见附件</w:t>
      </w:r>
      <w:r w:rsidR="00997428"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8</w:t>
      </w: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），</w:t>
      </w:r>
      <w:r w:rsidR="00997428"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开考前学校将在</w:t>
      </w:r>
      <w:proofErr w:type="gramStart"/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官网</w:t>
      </w:r>
      <w:r w:rsidR="00997428"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予以</w:t>
      </w:r>
      <w:proofErr w:type="gramEnd"/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公示。</w:t>
      </w:r>
    </w:p>
    <w:p w:rsidR="00BF3AE0" w:rsidRDefault="00605962">
      <w:pPr>
        <w:spacing w:line="480" w:lineRule="auto"/>
        <w:ind w:firstLineChars="200" w:firstLine="508"/>
        <w:rPr>
          <w:rFonts w:asciiTheme="minorEastAsia" w:hAnsiTheme="minorEastAsia" w:cstheme="minorEastAsia"/>
          <w:color w:val="222222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2.各项目测试细则和评分标准请见附件</w:t>
      </w:r>
      <w:r w:rsidR="00997428"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1-7。</w:t>
      </w:r>
    </w:p>
    <w:p w:rsidR="00BF3AE0" w:rsidRDefault="00605962">
      <w:pPr>
        <w:spacing w:line="480" w:lineRule="auto"/>
        <w:ind w:firstLineChars="200" w:firstLine="508"/>
        <w:rPr>
          <w:rFonts w:asciiTheme="minorEastAsia" w:hAnsiTheme="minorEastAsia" w:cstheme="minorEastAsia"/>
          <w:b/>
          <w:bCs/>
          <w:color w:val="222222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3.面试工作联系人</w:t>
      </w:r>
      <w:r w:rsidR="00997428"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梁老师15211932026</w:t>
      </w:r>
    </w:p>
    <w:p w:rsidR="00BF3AE0" w:rsidRDefault="00FA1DD6" w:rsidP="00FA1DD6">
      <w:pPr>
        <w:spacing w:line="480" w:lineRule="auto"/>
        <w:ind w:left="510"/>
        <w:rPr>
          <w:rFonts w:asciiTheme="minorEastAsia" w:hAnsiTheme="minorEastAsia" w:cstheme="minorEastAsia"/>
          <w:b/>
          <w:bCs/>
          <w:color w:val="222222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三、</w:t>
      </w:r>
      <w:r w:rsidR="00130721"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考试</w:t>
      </w:r>
      <w:r w:rsidR="00605962"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时间和地点</w:t>
      </w:r>
    </w:p>
    <w:p w:rsidR="00BF3AE0" w:rsidRDefault="00605962" w:rsidP="0019672D">
      <w:pPr>
        <w:spacing w:line="480" w:lineRule="auto"/>
        <w:ind w:leftChars="200" w:left="420"/>
        <w:rPr>
          <w:rFonts w:asciiTheme="minorEastAsia" w:hAnsiTheme="minorEastAsia" w:cstheme="minorEastAsia"/>
          <w:color w:val="222222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时间</w:t>
      </w:r>
      <w:r>
        <w:rPr>
          <w:rFonts w:asciiTheme="minorEastAsia" w:hAnsiTheme="minorEastAsia" w:cstheme="minorEastAsia" w:hint="eastAsia"/>
          <w:spacing w:val="7"/>
          <w:sz w:val="24"/>
          <w:shd w:val="clear" w:color="auto" w:fill="FFFFFF"/>
        </w:rPr>
        <w:t>：2023年4月22日下午2</w:t>
      </w:r>
      <w:r w:rsidR="00130721">
        <w:rPr>
          <w:rFonts w:asciiTheme="minorEastAsia" w:hAnsiTheme="minorEastAsia" w:cstheme="minorEastAsia" w:hint="eastAsia"/>
          <w:spacing w:val="7"/>
          <w:sz w:val="24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spacing w:val="7"/>
          <w:sz w:val="24"/>
          <w:shd w:val="clear" w:color="auto" w:fill="FFFFFF"/>
        </w:rPr>
        <w:t>30</w:t>
      </w:r>
    </w:p>
    <w:p w:rsidR="00BF3AE0" w:rsidRDefault="00605962" w:rsidP="0019672D">
      <w:pPr>
        <w:spacing w:line="480" w:lineRule="auto"/>
        <w:ind w:leftChars="200" w:left="420"/>
        <w:rPr>
          <w:rFonts w:asciiTheme="minorEastAsia" w:hAnsiTheme="minorEastAsia" w:cstheme="minorEastAsia"/>
          <w:color w:val="222222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地点：邵阳学院七里坪校区体育教学中心（体育馆）</w:t>
      </w:r>
    </w:p>
    <w:p w:rsidR="00130721" w:rsidRPr="00130721" w:rsidRDefault="00130721" w:rsidP="00130721">
      <w:pPr>
        <w:spacing w:line="520" w:lineRule="exact"/>
        <w:ind w:firstLineChars="200" w:firstLine="482"/>
        <w:rPr>
          <w:rFonts w:asciiTheme="majorEastAsia" w:eastAsiaTheme="majorEastAsia" w:hAnsiTheme="majorEastAsia" w:cstheme="majorEastAsia"/>
          <w:b/>
          <w:sz w:val="24"/>
        </w:rPr>
      </w:pPr>
      <w:r w:rsidRPr="00130721">
        <w:rPr>
          <w:rFonts w:asciiTheme="majorEastAsia" w:eastAsiaTheme="majorEastAsia" w:hAnsiTheme="majorEastAsia" w:cstheme="majorEastAsia" w:hint="eastAsia"/>
          <w:b/>
          <w:sz w:val="24"/>
        </w:rPr>
        <w:t>提醒：本专业4月22日上午《大学英语》《学校体育学》科目考试地点安排在邵阳学院七里坪校区明德楼南楼。</w:t>
      </w:r>
    </w:p>
    <w:p w:rsidR="00BF3AE0" w:rsidRDefault="00FA1DD6" w:rsidP="00FA1DD6">
      <w:pPr>
        <w:spacing w:line="480" w:lineRule="auto"/>
        <w:ind w:left="510"/>
        <w:rPr>
          <w:rFonts w:asciiTheme="minorEastAsia" w:hAnsiTheme="minorEastAsia" w:cstheme="minorEastAsia"/>
          <w:b/>
          <w:bCs/>
          <w:color w:val="222222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四、</w:t>
      </w:r>
      <w:r w:rsidR="00C3750E">
        <w:rPr>
          <w:rFonts w:asciiTheme="minorEastAsia" w:hAnsiTheme="minorEastAsia" w:cstheme="minorEastAsia" w:hint="eastAsia"/>
          <w:b/>
          <w:bCs/>
          <w:color w:val="222222"/>
          <w:spacing w:val="7"/>
          <w:sz w:val="24"/>
          <w:shd w:val="clear" w:color="auto" w:fill="FFFFFF"/>
        </w:rPr>
        <w:t>参考要求</w:t>
      </w:r>
    </w:p>
    <w:p w:rsidR="00BF3AE0" w:rsidRDefault="00605962">
      <w:pPr>
        <w:spacing w:line="480" w:lineRule="auto"/>
        <w:ind w:firstLineChars="200" w:firstLine="508"/>
        <w:rPr>
          <w:rFonts w:asciiTheme="minorEastAsia" w:hAnsiTheme="minorEastAsia" w:cstheme="minorEastAsia"/>
          <w:color w:val="222222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1</w:t>
      </w:r>
      <w:r w:rsidR="00102BA2"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.</w:t>
      </w: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自觉服从工作人员的管理，不得以任何理由扰乱考场及考试工作场所的秩序。</w:t>
      </w:r>
    </w:p>
    <w:p w:rsidR="00BF3AE0" w:rsidRDefault="00605962">
      <w:pPr>
        <w:numPr>
          <w:ilvl w:val="0"/>
          <w:numId w:val="2"/>
        </w:numPr>
        <w:spacing w:line="480" w:lineRule="auto"/>
        <w:ind w:firstLineChars="200" w:firstLine="508"/>
        <w:rPr>
          <w:rFonts w:asciiTheme="minorEastAsia" w:hAnsiTheme="minorEastAsia" w:cstheme="minorEastAsia"/>
          <w:color w:val="222222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考生根据申报的项目准时到达</w:t>
      </w:r>
      <w:r w:rsidR="00C3750E"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指定</w:t>
      </w: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的地点进行考试。</w:t>
      </w:r>
    </w:p>
    <w:p w:rsidR="00BF3AE0" w:rsidRDefault="00605962">
      <w:pPr>
        <w:numPr>
          <w:ilvl w:val="0"/>
          <w:numId w:val="2"/>
        </w:numPr>
        <w:spacing w:line="480" w:lineRule="auto"/>
        <w:ind w:firstLineChars="200" w:firstLine="508"/>
        <w:rPr>
          <w:rFonts w:asciiTheme="minorEastAsia" w:hAnsiTheme="minorEastAsia" w:cstheme="minorEastAsia"/>
          <w:color w:val="222222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lastRenderedPageBreak/>
        <w:t>考生进入考场，需主动配合考</w:t>
      </w:r>
      <w:proofErr w:type="gramStart"/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务</w:t>
      </w:r>
      <w:proofErr w:type="gramEnd"/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工作人员查验身份信息，考试结束后立即离开考场。</w:t>
      </w:r>
    </w:p>
    <w:p w:rsidR="00BF3AE0" w:rsidRDefault="00605962">
      <w:pPr>
        <w:numPr>
          <w:ilvl w:val="0"/>
          <w:numId w:val="2"/>
        </w:numPr>
        <w:spacing w:line="480" w:lineRule="auto"/>
        <w:ind w:firstLineChars="200" w:firstLine="508"/>
        <w:rPr>
          <w:rFonts w:asciiTheme="minorEastAsia" w:hAnsiTheme="minorEastAsia" w:cstheme="minorEastAsia"/>
          <w:color w:val="222222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222222"/>
          <w:spacing w:val="7"/>
          <w:sz w:val="24"/>
          <w:shd w:val="clear" w:color="auto" w:fill="FFFFFF"/>
        </w:rPr>
        <w:t>考生严禁携带与考试无关的物品（如书籍、手机等）进入考场，否则按舞弊行为处理。</w:t>
      </w:r>
    </w:p>
    <w:p w:rsidR="00BF3AE0" w:rsidRDefault="00BF3AE0"/>
    <w:sectPr w:rsidR="00BF3A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64" w:rsidRDefault="00B60E64" w:rsidP="0019672D">
      <w:r>
        <w:separator/>
      </w:r>
    </w:p>
  </w:endnote>
  <w:endnote w:type="continuationSeparator" w:id="0">
    <w:p w:rsidR="00B60E64" w:rsidRDefault="00B60E64" w:rsidP="0019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CA" w:rsidRDefault="00CB2E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CA" w:rsidRDefault="00CB2EC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CA" w:rsidRDefault="00CB2E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64" w:rsidRDefault="00B60E64" w:rsidP="0019672D">
      <w:r>
        <w:separator/>
      </w:r>
    </w:p>
  </w:footnote>
  <w:footnote w:type="continuationSeparator" w:id="0">
    <w:p w:rsidR="00B60E64" w:rsidRDefault="00B60E64" w:rsidP="00196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CA" w:rsidRDefault="00CB2E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2D" w:rsidRDefault="0019672D" w:rsidP="00CB2EC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CA" w:rsidRDefault="00CB2E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138CEB"/>
    <w:multiLevelType w:val="singleLevel"/>
    <w:tmpl w:val="A3138CE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8F8A676"/>
    <w:multiLevelType w:val="singleLevel"/>
    <w:tmpl w:val="F8F8A67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ZmU5MzBmMzI4YWJkMGI3NjM2MTI0NjkyNGQyYTAifQ=="/>
  </w:docVars>
  <w:rsids>
    <w:rsidRoot w:val="00BF3AE0"/>
    <w:rsid w:val="00102BA2"/>
    <w:rsid w:val="00130721"/>
    <w:rsid w:val="0019672D"/>
    <w:rsid w:val="00605962"/>
    <w:rsid w:val="0062504D"/>
    <w:rsid w:val="00997428"/>
    <w:rsid w:val="00B60E64"/>
    <w:rsid w:val="00BF3AE0"/>
    <w:rsid w:val="00C3750E"/>
    <w:rsid w:val="00CB2ECA"/>
    <w:rsid w:val="00FA1DD6"/>
    <w:rsid w:val="28B43E1F"/>
    <w:rsid w:val="3496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6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672D"/>
    <w:rPr>
      <w:kern w:val="2"/>
      <w:sz w:val="18"/>
      <w:szCs w:val="18"/>
    </w:rPr>
  </w:style>
  <w:style w:type="paragraph" w:styleId="a4">
    <w:name w:val="footer"/>
    <w:basedOn w:val="a"/>
    <w:link w:val="Char0"/>
    <w:rsid w:val="00196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67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6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672D"/>
    <w:rPr>
      <w:kern w:val="2"/>
      <w:sz w:val="18"/>
      <w:szCs w:val="18"/>
    </w:rPr>
  </w:style>
  <w:style w:type="paragraph" w:styleId="a4">
    <w:name w:val="footer"/>
    <w:basedOn w:val="a"/>
    <w:link w:val="Char0"/>
    <w:rsid w:val="00196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67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473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lint</cp:lastModifiedBy>
  <cp:revision>8</cp:revision>
  <cp:lastPrinted>2023-04-14T07:48:00Z</cp:lastPrinted>
  <dcterms:created xsi:type="dcterms:W3CDTF">2023-04-14T04:06:00Z</dcterms:created>
  <dcterms:modified xsi:type="dcterms:W3CDTF">2023-04-15T01:39:00Z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889495A65EA24DE7B176EC21DB888AE8_12</vt:lpwstr>
  </property>
</Properties>
</file>